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pacing w:val="-7"/>
          <w:sz w:val="32"/>
          <w:szCs w:val="32"/>
        </w:rPr>
        <w:t>“企业合规管理与审计”培训班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</w:t>
      </w:r>
      <w:bookmarkEnd w:id="0"/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223"/>
        <w:gridCol w:w="1228"/>
        <w:gridCol w:w="1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4451" w:type="dxa"/>
            <w:gridSpan w:val="2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1783" w:type="dxa"/>
            <w:shd w:val="clear" w:color="auto" w:fill="E7E6E6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51" w:type="dxa"/>
            <w:gridSpan w:val="2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  <w:gridSpan w:val="2"/>
            <w:shd w:val="clear" w:color="auto" w:fill="E7E6E6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是否会员</w:t>
            </w:r>
          </w:p>
        </w:tc>
        <w:tc>
          <w:tcPr>
            <w:tcW w:w="4779" w:type="dxa"/>
            <w:gridSpan w:val="3"/>
            <w:shd w:val="clear" w:color="auto" w:fill="E7E6E6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内审机构人数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广州市内部审计协会会员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79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本单位内审人数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  <w:gridSpan w:val="2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非会员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779" w:type="dxa"/>
            <w:gridSpan w:val="3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本集团/系统内审人数（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）人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备注：培训费发票均为电子发票。</w:t>
            </w:r>
          </w:p>
        </w:tc>
      </w:tr>
    </w:tbl>
    <w:p>
      <w:pPr>
        <w:widowControl/>
        <w:shd w:val="clear" w:color="auto" w:fill="FFFFFF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sz w:val="28"/>
        <w:szCs w:val="28"/>
      </w:rPr>
    </w:pPr>
    <w:sdt>
      <w:sdtPr>
        <w:rPr>
          <w:sz w:val="28"/>
          <w:szCs w:val="28"/>
        </w:rPr>
        <w:id w:val="-1530408671"/>
        <w:showingPlcHdr/>
        <w:docPartObj>
          <w:docPartGallery w:val="AutoText"/>
        </w:docPartObj>
      </w:sdtPr>
      <w:sdtEndPr>
        <w:rPr>
          <w:sz w:val="28"/>
          <w:szCs w:val="28"/>
        </w:rPr>
      </w:sdtEndPr>
      <w:sdtContent/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Yzg4Njg1YzM1MGY5NWVlOWEzYTQ3Nzk2OGJmMjIifQ=="/>
  </w:docVars>
  <w:rsids>
    <w:rsidRoot w:val="00515D13"/>
    <w:rsid w:val="000D41A6"/>
    <w:rsid w:val="001722B5"/>
    <w:rsid w:val="0018002A"/>
    <w:rsid w:val="002676BB"/>
    <w:rsid w:val="002C653A"/>
    <w:rsid w:val="003B43D5"/>
    <w:rsid w:val="003D1175"/>
    <w:rsid w:val="004779A3"/>
    <w:rsid w:val="0048072C"/>
    <w:rsid w:val="004A29D6"/>
    <w:rsid w:val="004F273E"/>
    <w:rsid w:val="00515D13"/>
    <w:rsid w:val="006114F8"/>
    <w:rsid w:val="006C01AE"/>
    <w:rsid w:val="006F4429"/>
    <w:rsid w:val="007F69DB"/>
    <w:rsid w:val="008D0914"/>
    <w:rsid w:val="00942CAB"/>
    <w:rsid w:val="009F29FA"/>
    <w:rsid w:val="00A95D65"/>
    <w:rsid w:val="00B339B2"/>
    <w:rsid w:val="00C4680A"/>
    <w:rsid w:val="00D46ABC"/>
    <w:rsid w:val="00D969C8"/>
    <w:rsid w:val="00E376E4"/>
    <w:rsid w:val="00E857CC"/>
    <w:rsid w:val="00EB555E"/>
    <w:rsid w:val="00EC09E6"/>
    <w:rsid w:val="00F26B12"/>
    <w:rsid w:val="00F462F1"/>
    <w:rsid w:val="09A862C7"/>
    <w:rsid w:val="175D34E6"/>
    <w:rsid w:val="35CB2ED7"/>
    <w:rsid w:val="37C91B99"/>
    <w:rsid w:val="4AD636FC"/>
    <w:rsid w:val="679445D1"/>
    <w:rsid w:val="7D52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rich_media_meta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6408-D745-4BD1-BA86-EA95476FF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5</Pages>
  <Words>1789</Words>
  <Characters>1906</Characters>
  <Lines>15</Lines>
  <Paragraphs>4</Paragraphs>
  <TotalTime>1</TotalTime>
  <ScaleCrop>false</ScaleCrop>
  <LinksUpToDate>false</LinksUpToDate>
  <CharactersWithSpaces>2120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2023-08-30T09:36:00Z</dcterms:created>
  <dc:creator>潼</dc:creator>
  <cp:lastModifiedBy>心海君杰</cp:lastModifiedBy>
  <cp:lastPrinted>2023-08-30T09:35:00Z</cp:lastPrinted>
  <dcterms:modified xsi:type="dcterms:W3CDTF">2023-08-30T09:50:45Z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06668BD9941B43E48AAD481E1372A986_13</vt:lpwstr>
  </property>
</Properties>
</file>