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6EF" w:rsidRDefault="00F256EF" w:rsidP="00F256EF">
      <w:pPr>
        <w:adjustRightInd w:val="0"/>
        <w:snapToGrid w:val="0"/>
        <w:spacing w:line="580" w:lineRule="exact"/>
        <w:rPr>
          <w:rFonts w:asciiTheme="majorEastAsia" w:eastAsia="黑体" w:hAnsiTheme="majorEastAsia" w:cstheme="majorEastAsia"/>
          <w:kern w:val="0"/>
          <w:sz w:val="32"/>
          <w:szCs w:val="32"/>
        </w:rPr>
      </w:pPr>
      <w:r>
        <w:rPr>
          <w:rFonts w:ascii="黑体" w:eastAsia="黑体" w:hAnsi="黑体" w:cs="黑体" w:hint="eastAsia"/>
          <w:kern w:val="0"/>
          <w:sz w:val="32"/>
          <w:szCs w:val="32"/>
          <w:lang w:val="zh-CN"/>
        </w:rPr>
        <w:t>附件</w:t>
      </w:r>
    </w:p>
    <w:p w:rsidR="00F256EF" w:rsidRDefault="00F256EF" w:rsidP="00F256EF">
      <w:pPr>
        <w:autoSpaceDE w:val="0"/>
        <w:autoSpaceDN w:val="0"/>
        <w:adjustRightInd w:val="0"/>
        <w:spacing w:beforeLines="50" w:before="158" w:line="520" w:lineRule="exact"/>
        <w:rPr>
          <w:rFonts w:asciiTheme="majorEastAsia" w:eastAsia="黑体" w:hAnsiTheme="majorEastAsia" w:cstheme="majorEastAsia"/>
          <w:kern w:val="0"/>
          <w:sz w:val="32"/>
          <w:szCs w:val="32"/>
          <w:lang w:val="zh-CN"/>
        </w:rPr>
      </w:pPr>
    </w:p>
    <w:p w:rsidR="00F256EF" w:rsidRDefault="00F256EF" w:rsidP="00F256EF">
      <w:pPr>
        <w:widowControl/>
        <w:spacing w:line="560" w:lineRule="exact"/>
        <w:jc w:val="center"/>
        <w:outlineLvl w:val="0"/>
        <w:rPr>
          <w:rFonts w:ascii="长城小标宋体" w:eastAsia="长城小标宋体" w:hAnsi="长城小标宋体" w:cs="长城小标宋体"/>
          <w:spacing w:val="6"/>
          <w:sz w:val="44"/>
          <w:szCs w:val="44"/>
        </w:rPr>
      </w:pPr>
      <w:r>
        <w:rPr>
          <w:rFonts w:ascii="长城小标宋体" w:eastAsia="长城小标宋体" w:hAnsi="长城小标宋体" w:cs="长城小标宋体" w:hint="eastAsia"/>
          <w:spacing w:val="6"/>
          <w:sz w:val="44"/>
          <w:szCs w:val="44"/>
        </w:rPr>
        <w:t>第</w:t>
      </w:r>
      <w:r>
        <w:rPr>
          <w:rFonts w:eastAsia="长城小标宋体"/>
          <w:spacing w:val="6"/>
          <w:sz w:val="44"/>
          <w:szCs w:val="44"/>
        </w:rPr>
        <w:t>3101</w:t>
      </w:r>
      <w:r>
        <w:rPr>
          <w:rFonts w:ascii="长城小标宋体" w:eastAsia="长城小标宋体" w:hAnsi="长城小标宋体" w:cs="长城小标宋体" w:hint="eastAsia"/>
          <w:spacing w:val="6"/>
          <w:sz w:val="44"/>
          <w:szCs w:val="44"/>
        </w:rPr>
        <w:t>号内部审计实务指南</w:t>
      </w:r>
      <w:r>
        <w:rPr>
          <w:rFonts w:asciiTheme="minorEastAsia" w:eastAsiaTheme="minorEastAsia" w:hAnsiTheme="minorEastAsia" w:cstheme="minorEastAsia" w:hint="eastAsia"/>
          <w:spacing w:val="-14"/>
          <w:sz w:val="36"/>
          <w:szCs w:val="36"/>
        </w:rPr>
        <w:t>——</w:t>
      </w:r>
      <w:r>
        <w:rPr>
          <w:rFonts w:ascii="长城小标宋体" w:eastAsia="长城小标宋体" w:hAnsi="长城小标宋体" w:cs="长城小标宋体" w:hint="eastAsia"/>
          <w:spacing w:val="6"/>
          <w:sz w:val="44"/>
          <w:szCs w:val="44"/>
        </w:rPr>
        <w:t>审计报告</w:t>
      </w:r>
    </w:p>
    <w:p w:rsidR="00F256EF" w:rsidRDefault="00F256EF" w:rsidP="00F256EF">
      <w:pPr>
        <w:tabs>
          <w:tab w:val="left" w:pos="6120"/>
        </w:tabs>
        <w:autoSpaceDE w:val="0"/>
        <w:autoSpaceDN w:val="0"/>
        <w:adjustRightInd w:val="0"/>
        <w:spacing w:beforeLines="50" w:before="158" w:line="460" w:lineRule="exact"/>
        <w:ind w:firstLineChars="1200" w:firstLine="3614"/>
        <w:jc w:val="left"/>
        <w:rPr>
          <w:rFonts w:ascii="仿宋" w:eastAsia="仿宋" w:hAnsi="仿宋" w:cs="黑体"/>
          <w:b/>
          <w:bCs/>
          <w:kern w:val="0"/>
          <w:sz w:val="30"/>
          <w:szCs w:val="30"/>
          <w:lang w:val="zh-CN"/>
        </w:rPr>
      </w:pPr>
    </w:p>
    <w:p w:rsidR="00F256EF" w:rsidRDefault="00F256EF" w:rsidP="00F256EF">
      <w:pPr>
        <w:tabs>
          <w:tab w:val="left" w:pos="6120"/>
        </w:tabs>
        <w:autoSpaceDE w:val="0"/>
        <w:autoSpaceDN w:val="0"/>
        <w:adjustRightInd w:val="0"/>
        <w:spacing w:beforeLines="50" w:before="158" w:line="460" w:lineRule="exact"/>
        <w:ind w:firstLineChars="1200" w:firstLine="3984"/>
        <w:rPr>
          <w:rFonts w:ascii="长城小标宋体" w:eastAsia="长城小标宋体" w:hAnsi="长城小标宋体" w:cs="长城小标宋体"/>
          <w:spacing w:val="6"/>
          <w:sz w:val="32"/>
          <w:szCs w:val="32"/>
          <w:lang w:val="zh-CN"/>
        </w:rPr>
      </w:pPr>
      <w:r>
        <w:rPr>
          <w:rFonts w:ascii="长城小标宋体" w:eastAsia="长城小标宋体" w:hAnsi="长城小标宋体" w:cs="长城小标宋体" w:hint="eastAsia"/>
          <w:spacing w:val="6"/>
          <w:sz w:val="32"/>
          <w:szCs w:val="32"/>
          <w:lang w:val="zh-CN"/>
        </w:rPr>
        <w:t>目</w:t>
      </w:r>
      <w:r>
        <w:rPr>
          <w:rFonts w:ascii="长城小标宋体" w:eastAsia="长城小标宋体" w:hAnsi="长城小标宋体" w:cs="长城小标宋体" w:hint="eastAsia"/>
          <w:spacing w:val="6"/>
          <w:sz w:val="32"/>
          <w:szCs w:val="32"/>
        </w:rPr>
        <w:t xml:space="preserve"> </w:t>
      </w:r>
      <w:r>
        <w:rPr>
          <w:rFonts w:ascii="长城小标宋体" w:eastAsia="长城小标宋体" w:hAnsi="长城小标宋体" w:cs="长城小标宋体" w:hint="eastAsia"/>
          <w:spacing w:val="6"/>
          <w:sz w:val="32"/>
          <w:szCs w:val="32"/>
          <w:lang w:val="zh-CN"/>
        </w:rPr>
        <w:t>录</w:t>
      </w:r>
    </w:p>
    <w:p w:rsidR="00F256EF" w:rsidRDefault="00F256EF" w:rsidP="00F256EF">
      <w:pPr>
        <w:jc w:val="center"/>
        <w:rPr>
          <w:rFonts w:ascii="仿宋_GB2312" w:eastAsia="仿宋_GB2312"/>
        </w:rPr>
      </w:pPr>
      <w:bookmarkStart w:id="0" w:name="_Toc9545_WPSOffice_Type1"/>
    </w:p>
    <w:bookmarkStart w:id="1" w:name="_Toc24826_WPSOffice_Level1"/>
    <w:bookmarkEnd w:id="0"/>
    <w:p w:rsidR="00F256EF" w:rsidRDefault="00F256EF" w:rsidP="00F256EF">
      <w:pPr>
        <w:pStyle w:val="WPSOffice1"/>
        <w:tabs>
          <w:tab w:val="right" w:leader="dot" w:pos="8306"/>
        </w:tabs>
        <w:spacing w:line="579" w:lineRule="exact"/>
        <w:rPr>
          <w:rFonts w:ascii="仿宋_GB2312" w:eastAsia="仿宋_GB2312"/>
          <w:sz w:val="32"/>
          <w:szCs w:val="32"/>
        </w:rPr>
      </w:pPr>
      <w:r>
        <w:rPr>
          <w:rFonts w:hint="eastAsia"/>
        </w:rPr>
        <w:fldChar w:fldCharType="begin"/>
      </w:r>
      <w:r>
        <w:instrText xml:space="preserve"> HYPERLINK \l "_Toc24826_WPSOffice_Level1" </w:instrText>
      </w:r>
      <w:r>
        <w:rPr>
          <w:rFonts w:hint="eastAsia"/>
        </w:rPr>
        <w:fldChar w:fldCharType="separate"/>
      </w:r>
      <w:r>
        <w:rPr>
          <w:rFonts w:ascii="仿宋_GB2312" w:eastAsia="仿宋_GB2312" w:hAnsi="仿宋" w:cs="黑体" w:hint="eastAsia"/>
          <w:sz w:val="32"/>
          <w:szCs w:val="32"/>
        </w:rPr>
        <w:t>第一章  总 则</w:t>
      </w:r>
      <w:r>
        <w:rPr>
          <w:rFonts w:ascii="仿宋_GB2312" w:eastAsia="仿宋_GB2312" w:hAnsi="仿宋" w:cs="黑体" w:hint="eastAsia"/>
          <w:sz w:val="32"/>
          <w:szCs w:val="32"/>
        </w:rPr>
        <w:fldChar w:fldCharType="end"/>
      </w:r>
    </w:p>
    <w:p w:rsidR="00F256EF" w:rsidRDefault="00F256EF" w:rsidP="00F256EF">
      <w:pPr>
        <w:pStyle w:val="WPSOffice1"/>
        <w:tabs>
          <w:tab w:val="right" w:leader="dot" w:pos="8306"/>
        </w:tabs>
        <w:spacing w:line="579" w:lineRule="exact"/>
        <w:rPr>
          <w:rFonts w:ascii="仿宋_GB2312" w:eastAsia="仿宋_GB2312"/>
          <w:sz w:val="32"/>
          <w:szCs w:val="32"/>
        </w:rPr>
      </w:pPr>
      <w:hyperlink w:anchor="_Toc9545_WPSOffice_Level1" w:history="1">
        <w:r>
          <w:rPr>
            <w:rFonts w:ascii="仿宋_GB2312" w:eastAsia="仿宋_GB2312" w:hAnsi="仿宋" w:cs="黑体" w:hint="eastAsia"/>
            <w:sz w:val="32"/>
            <w:szCs w:val="32"/>
          </w:rPr>
          <w:t>第二章  一般原则</w:t>
        </w:r>
      </w:hyperlink>
    </w:p>
    <w:p w:rsidR="00F256EF" w:rsidRDefault="00F256EF" w:rsidP="00F256EF">
      <w:pPr>
        <w:pStyle w:val="WPSOffice1"/>
        <w:tabs>
          <w:tab w:val="right" w:leader="dot" w:pos="8306"/>
        </w:tabs>
        <w:spacing w:line="579" w:lineRule="exact"/>
        <w:rPr>
          <w:rFonts w:ascii="仿宋_GB2312" w:eastAsia="仿宋_GB2312"/>
          <w:sz w:val="32"/>
          <w:szCs w:val="32"/>
        </w:rPr>
      </w:pPr>
      <w:hyperlink w:anchor="_Toc21982_WPSOffice_Level1" w:history="1">
        <w:r>
          <w:rPr>
            <w:rFonts w:ascii="仿宋_GB2312" w:eastAsia="仿宋_GB2312" w:hAnsi="仿宋" w:cs="黑体" w:hint="eastAsia"/>
            <w:sz w:val="32"/>
            <w:szCs w:val="32"/>
          </w:rPr>
          <w:t>第三章  审计报告的要素和内容</w:t>
        </w:r>
      </w:hyperlink>
    </w:p>
    <w:p w:rsidR="00F256EF" w:rsidRDefault="00F256EF" w:rsidP="00F256EF">
      <w:pPr>
        <w:pStyle w:val="WPSOffice1"/>
        <w:tabs>
          <w:tab w:val="right" w:leader="dot" w:pos="8306"/>
        </w:tabs>
        <w:spacing w:line="579" w:lineRule="exact"/>
        <w:rPr>
          <w:rFonts w:ascii="仿宋_GB2312" w:eastAsia="仿宋_GB2312"/>
          <w:sz w:val="32"/>
          <w:szCs w:val="32"/>
        </w:rPr>
      </w:pPr>
      <w:hyperlink w:anchor="_Toc3232_WPSOffice_Level1" w:history="1">
        <w:r>
          <w:rPr>
            <w:rFonts w:ascii="仿宋_GB2312" w:eastAsia="仿宋_GB2312" w:hAnsi="仿宋" w:cs="宋体" w:hint="eastAsia"/>
            <w:sz w:val="32"/>
            <w:szCs w:val="32"/>
          </w:rPr>
          <w:t>第四章  审计报告的格式</w:t>
        </w:r>
      </w:hyperlink>
    </w:p>
    <w:p w:rsidR="00F256EF" w:rsidRDefault="00F256EF" w:rsidP="00F256EF">
      <w:pPr>
        <w:pStyle w:val="WPSOffice1"/>
        <w:tabs>
          <w:tab w:val="right" w:leader="dot" w:pos="8306"/>
        </w:tabs>
        <w:spacing w:line="579" w:lineRule="exact"/>
        <w:rPr>
          <w:rFonts w:ascii="仿宋_GB2312" w:eastAsia="仿宋_GB2312"/>
          <w:sz w:val="32"/>
          <w:szCs w:val="32"/>
        </w:rPr>
      </w:pPr>
      <w:hyperlink w:anchor="_Toc30595_WPSOffice_Level1" w:history="1">
        <w:r>
          <w:rPr>
            <w:rFonts w:ascii="仿宋_GB2312" w:eastAsia="仿宋_GB2312" w:hAnsi="仿宋" w:cs="黑体" w:hint="eastAsia"/>
            <w:sz w:val="32"/>
            <w:szCs w:val="32"/>
          </w:rPr>
          <w:t>第五章  审计报告的编制</w:t>
        </w:r>
      </w:hyperlink>
    </w:p>
    <w:p w:rsidR="00F256EF" w:rsidRDefault="00F256EF" w:rsidP="00F256EF">
      <w:pPr>
        <w:pStyle w:val="WPSOffice1"/>
        <w:tabs>
          <w:tab w:val="right" w:leader="dot" w:pos="8306"/>
        </w:tabs>
        <w:spacing w:line="579" w:lineRule="exact"/>
        <w:rPr>
          <w:rFonts w:ascii="仿宋_GB2312" w:eastAsia="仿宋_GB2312"/>
          <w:sz w:val="32"/>
          <w:szCs w:val="32"/>
        </w:rPr>
      </w:pPr>
      <w:hyperlink w:anchor="_Toc3920_WPSOffice_Level1" w:history="1">
        <w:r>
          <w:rPr>
            <w:rFonts w:ascii="仿宋_GB2312" w:eastAsia="仿宋_GB2312" w:hAnsi="仿宋" w:cs="宋体" w:hint="eastAsia"/>
            <w:sz w:val="32"/>
            <w:szCs w:val="32"/>
          </w:rPr>
          <w:t>第六章  审计报告的复核、报送和归档</w:t>
        </w:r>
      </w:hyperlink>
    </w:p>
    <w:p w:rsidR="00F256EF" w:rsidRDefault="00F256EF" w:rsidP="00F256EF">
      <w:pPr>
        <w:pStyle w:val="WPSOffice1"/>
        <w:tabs>
          <w:tab w:val="right" w:leader="dot" w:pos="8306"/>
        </w:tabs>
        <w:spacing w:line="579" w:lineRule="exact"/>
        <w:rPr>
          <w:rFonts w:ascii="仿宋_GB2312" w:eastAsia="仿宋_GB2312"/>
          <w:sz w:val="32"/>
          <w:szCs w:val="32"/>
        </w:rPr>
      </w:pPr>
      <w:hyperlink w:anchor="_Toc27833_WPSOffice_Level1" w:history="1">
        <w:r>
          <w:rPr>
            <w:rFonts w:ascii="仿宋_GB2312" w:eastAsia="仿宋_GB2312" w:hAnsi="仿宋" w:cs="黑体" w:hint="eastAsia"/>
            <w:sz w:val="32"/>
            <w:szCs w:val="32"/>
          </w:rPr>
          <w:t>第七章  附 则</w:t>
        </w:r>
      </w:hyperlink>
    </w:p>
    <w:p w:rsidR="00F256EF" w:rsidRDefault="00F256EF" w:rsidP="00F256EF">
      <w:pPr>
        <w:pStyle w:val="WPSOffice1"/>
        <w:tabs>
          <w:tab w:val="right" w:leader="dot" w:pos="8306"/>
        </w:tabs>
        <w:spacing w:line="579" w:lineRule="exact"/>
        <w:rPr>
          <w:rFonts w:ascii="仿宋_GB2312" w:eastAsia="仿宋_GB2312" w:hAnsi="仿宋_GB2312" w:cs="仿宋_GB2312"/>
          <w:sz w:val="32"/>
          <w:szCs w:val="32"/>
        </w:rPr>
      </w:pPr>
      <w:hyperlink w:anchor="_Toc7040_WPSOffice_Level1" w:history="1">
        <w:r>
          <w:rPr>
            <w:rFonts w:ascii="仿宋_GB2312" w:eastAsia="仿宋_GB2312" w:hAnsi="仿宋_GB2312" w:cs="仿宋_GB2312" w:hint="eastAsia"/>
            <w:sz w:val="32"/>
            <w:szCs w:val="32"/>
          </w:rPr>
          <w:t>附录</w:t>
        </w:r>
        <w:r>
          <w:rPr>
            <w:rFonts w:eastAsia="仿宋_GB2312"/>
            <w:sz w:val="32"/>
            <w:szCs w:val="32"/>
          </w:rPr>
          <w:t>1</w:t>
        </w:r>
        <w:r>
          <w:rPr>
            <w:rFonts w:ascii="仿宋_GB2312" w:eastAsia="仿宋_GB2312" w:hAnsi="仿宋_GB2312" w:cs="仿宋_GB2312"/>
            <w:sz w:val="32"/>
            <w:szCs w:val="32"/>
          </w:rPr>
          <w:t>：审计报告参考格式</w:t>
        </w:r>
      </w:hyperlink>
    </w:p>
    <w:p w:rsidR="00F256EF" w:rsidRDefault="00F256EF" w:rsidP="00F256EF">
      <w:pPr>
        <w:pStyle w:val="WPSOffice1"/>
        <w:tabs>
          <w:tab w:val="right" w:leader="dot" w:pos="8306"/>
        </w:tabs>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附录</w:t>
      </w:r>
      <w:hyperlink w:anchor="_Toc22991_WPSOffice_Level1" w:history="1">
        <w:r>
          <w:rPr>
            <w:rFonts w:eastAsia="仿宋_GB2312"/>
            <w:sz w:val="32"/>
            <w:szCs w:val="32"/>
          </w:rPr>
          <w:t>2</w:t>
        </w:r>
        <w:r>
          <w:rPr>
            <w:rFonts w:ascii="仿宋_GB2312" w:eastAsia="仿宋_GB2312" w:hAnsi="仿宋_GB2312" w:cs="仿宋_GB2312"/>
            <w:sz w:val="32"/>
            <w:szCs w:val="32"/>
          </w:rPr>
          <w:t>：审计报告征求意见</w:t>
        </w:r>
        <w:r>
          <w:rPr>
            <w:rFonts w:ascii="仿宋_GB2312" w:eastAsia="仿宋_GB2312" w:hAnsi="仿宋_GB2312" w:cs="仿宋_GB2312" w:hint="eastAsia"/>
            <w:sz w:val="32"/>
            <w:szCs w:val="32"/>
          </w:rPr>
          <w:t>函</w:t>
        </w:r>
        <w:r>
          <w:rPr>
            <w:rFonts w:ascii="仿宋_GB2312" w:eastAsia="仿宋_GB2312" w:hAnsi="仿宋_GB2312" w:cs="仿宋_GB2312"/>
            <w:sz w:val="32"/>
            <w:szCs w:val="32"/>
          </w:rPr>
          <w:t>参考格式</w:t>
        </w:r>
      </w:hyperlink>
    </w:p>
    <w:p w:rsidR="00F256EF" w:rsidRDefault="00F256EF" w:rsidP="00F256EF">
      <w:pPr>
        <w:pStyle w:val="WPSOffice1"/>
        <w:tabs>
          <w:tab w:val="right" w:leader="dot" w:pos="8306"/>
        </w:tabs>
        <w:spacing w:line="579" w:lineRule="exact"/>
        <w:ind w:firstLineChars="200" w:firstLine="420"/>
        <w:rPr>
          <w:sz w:val="21"/>
          <w:szCs w:val="22"/>
        </w:rPr>
      </w:pPr>
    </w:p>
    <w:p w:rsidR="00F256EF" w:rsidRDefault="00F256EF" w:rsidP="00F256EF">
      <w:pPr>
        <w:tabs>
          <w:tab w:val="left" w:pos="3686"/>
          <w:tab w:val="left" w:pos="6120"/>
        </w:tabs>
        <w:autoSpaceDE w:val="0"/>
        <w:autoSpaceDN w:val="0"/>
        <w:adjustRightInd w:val="0"/>
        <w:spacing w:beforeLines="50" w:before="158" w:afterLines="50" w:after="158" w:line="520" w:lineRule="exact"/>
        <w:jc w:val="center"/>
        <w:rPr>
          <w:rFonts w:ascii="仿宋" w:eastAsia="仿宋" w:hAnsi="仿宋" w:cs="黑体"/>
          <w:b/>
          <w:bCs/>
          <w:kern w:val="0"/>
          <w:sz w:val="24"/>
          <w:lang w:val="zh-CN"/>
        </w:rPr>
      </w:pPr>
    </w:p>
    <w:p w:rsidR="00F256EF" w:rsidRDefault="00F256EF" w:rsidP="00F256EF">
      <w:pPr>
        <w:widowControl/>
        <w:spacing w:beforeLines="50" w:before="158" w:line="560" w:lineRule="exact"/>
        <w:jc w:val="center"/>
        <w:outlineLvl w:val="0"/>
        <w:rPr>
          <w:rFonts w:ascii="方正小标宋简体" w:eastAsia="方正小标宋简体" w:hAnsi="方正小标宋简体" w:cs="方正小标宋简体"/>
          <w:spacing w:val="6"/>
          <w:sz w:val="32"/>
          <w:szCs w:val="32"/>
          <w:lang w:val="zh-CN"/>
        </w:rPr>
      </w:pPr>
    </w:p>
    <w:p w:rsidR="00F256EF" w:rsidRDefault="00F256EF" w:rsidP="00F256EF">
      <w:pPr>
        <w:widowControl/>
        <w:spacing w:beforeLines="50" w:before="158" w:line="560" w:lineRule="exact"/>
        <w:jc w:val="center"/>
        <w:outlineLvl w:val="0"/>
        <w:rPr>
          <w:rFonts w:ascii="方正小标宋简体" w:eastAsia="方正小标宋简体" w:hAnsi="方正小标宋简体" w:cs="方正小标宋简体"/>
          <w:spacing w:val="6"/>
          <w:sz w:val="32"/>
          <w:szCs w:val="32"/>
          <w:lang w:val="zh-CN"/>
        </w:rPr>
      </w:pPr>
    </w:p>
    <w:p w:rsidR="00F256EF" w:rsidRDefault="00F256EF" w:rsidP="00F256EF">
      <w:pPr>
        <w:pStyle w:val="a0"/>
        <w:rPr>
          <w:lang w:val="zh-CN"/>
        </w:rPr>
      </w:pPr>
    </w:p>
    <w:p w:rsidR="00F256EF" w:rsidRDefault="00F256EF" w:rsidP="00F256EF">
      <w:pPr>
        <w:widowControl/>
        <w:spacing w:beforeLines="50" w:before="158" w:line="560" w:lineRule="exact"/>
        <w:outlineLvl w:val="0"/>
        <w:rPr>
          <w:rFonts w:ascii="方正小标宋简体" w:eastAsia="方正小标宋简体" w:hAnsi="方正小标宋简体" w:cs="方正小标宋简体"/>
          <w:spacing w:val="6"/>
          <w:sz w:val="32"/>
          <w:szCs w:val="32"/>
          <w:lang w:val="zh-CN"/>
        </w:rPr>
      </w:pPr>
    </w:p>
    <w:p w:rsidR="00F256EF" w:rsidRDefault="00F256EF" w:rsidP="00F256EF">
      <w:pPr>
        <w:widowControl/>
        <w:spacing w:beforeLines="50" w:before="158" w:line="560" w:lineRule="exact"/>
        <w:jc w:val="center"/>
        <w:outlineLvl w:val="0"/>
        <w:rPr>
          <w:rFonts w:ascii="方正小标宋简体" w:eastAsia="方正小标宋简体" w:hAnsi="方正小标宋简体" w:cs="方正小标宋简体"/>
          <w:spacing w:val="6"/>
          <w:sz w:val="32"/>
          <w:szCs w:val="32"/>
          <w:lang w:val="zh-CN"/>
        </w:rPr>
      </w:pPr>
      <w:r>
        <w:rPr>
          <w:rFonts w:ascii="黑体" w:eastAsia="黑体" w:hAnsi="黑体" w:cs="黑体" w:hint="eastAsia"/>
          <w:spacing w:val="6"/>
          <w:sz w:val="32"/>
          <w:szCs w:val="32"/>
          <w:lang w:val="zh-CN"/>
        </w:rPr>
        <w:lastRenderedPageBreak/>
        <w:t>第一章  总</w:t>
      </w:r>
      <w:r>
        <w:rPr>
          <w:rFonts w:ascii="黑体" w:eastAsia="黑体" w:hAnsi="黑体" w:cs="黑体" w:hint="eastAsia"/>
          <w:spacing w:val="6"/>
          <w:sz w:val="32"/>
          <w:szCs w:val="32"/>
        </w:rPr>
        <w:t xml:space="preserve"> </w:t>
      </w:r>
      <w:r>
        <w:rPr>
          <w:rFonts w:ascii="黑体" w:eastAsia="黑体" w:hAnsi="黑体" w:cs="黑体" w:hint="eastAsia"/>
          <w:spacing w:val="6"/>
          <w:sz w:val="32"/>
          <w:szCs w:val="32"/>
          <w:lang w:val="zh-CN"/>
        </w:rPr>
        <w:t>则</w:t>
      </w:r>
      <w:bookmarkEnd w:id="1"/>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rPr>
        <w:t>第一条</w:t>
      </w:r>
      <w:r>
        <w:rPr>
          <w:rFonts w:ascii="黑体" w:eastAsia="黑体" w:hAnsi="黑体" w:cs="黑体"/>
          <w:bCs/>
          <w:kern w:val="0"/>
          <w:sz w:val="32"/>
          <w:szCs w:val="30"/>
        </w:rPr>
        <w:t xml:space="preserve">  </w:t>
      </w:r>
      <w:r>
        <w:rPr>
          <w:rFonts w:ascii="仿宋_GB2312" w:eastAsia="仿宋_GB2312" w:hAnsi="仿宋_GB2312" w:cs="宋体" w:hint="eastAsia"/>
          <w:bCs/>
          <w:kern w:val="0"/>
          <w:sz w:val="32"/>
          <w:szCs w:val="30"/>
        </w:rPr>
        <w:t>为了规范审计报告的编制、复核和报送，提高审计报告的质量，根据《内部审计基本准则》及内部审计具体准则，制定本指南。</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rPr>
        <w:t>第二条</w:t>
      </w:r>
      <w:r>
        <w:rPr>
          <w:rFonts w:ascii="黑体" w:eastAsia="黑体" w:hAnsi="黑体" w:cs="黑体"/>
          <w:bCs/>
          <w:kern w:val="0"/>
          <w:sz w:val="32"/>
          <w:szCs w:val="30"/>
        </w:rPr>
        <w:t xml:space="preserve">  </w:t>
      </w:r>
      <w:r>
        <w:rPr>
          <w:rFonts w:ascii="仿宋_GB2312" w:eastAsia="仿宋_GB2312" w:hAnsi="仿宋_GB2312" w:cs="宋体" w:hint="eastAsia"/>
          <w:bCs/>
          <w:kern w:val="0"/>
          <w:sz w:val="32"/>
          <w:szCs w:val="30"/>
        </w:rPr>
        <w:t>本指南所称审计报告，是指内部审计人员根据审计计划对审计事项实施审计后，</w:t>
      </w:r>
      <w:proofErr w:type="gramStart"/>
      <w:r>
        <w:rPr>
          <w:rFonts w:ascii="仿宋_GB2312" w:eastAsia="仿宋_GB2312" w:hAnsi="仿宋_GB2312" w:cs="宋体" w:hint="eastAsia"/>
          <w:bCs/>
          <w:kern w:val="0"/>
          <w:sz w:val="32"/>
          <w:szCs w:val="30"/>
        </w:rPr>
        <w:t>作出</w:t>
      </w:r>
      <w:proofErr w:type="gramEnd"/>
      <w:r>
        <w:rPr>
          <w:rFonts w:ascii="仿宋_GB2312" w:eastAsia="仿宋_GB2312" w:hAnsi="仿宋_GB2312" w:cs="宋体" w:hint="eastAsia"/>
          <w:bCs/>
          <w:kern w:val="0"/>
          <w:sz w:val="32"/>
          <w:szCs w:val="30"/>
        </w:rPr>
        <w:t>审计结论，提出审计意见和审计建议的书面文件。</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lang w:val="zh-CN"/>
        </w:rPr>
        <w:t>第三条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rPr>
        <w:t>本指南适用于各类组织的内部审计机构、内部审计人员及其从事的内部审计活动。其他组织或者人员接受委托、聘用，承办或者参与内部审计业务，也应当参照本指南。</w:t>
      </w:r>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bookmarkStart w:id="2" w:name="_Toc9545_WPSOffice_Level1"/>
      <w:r>
        <w:rPr>
          <w:rFonts w:ascii="黑体" w:eastAsia="黑体" w:hAnsi="黑体" w:cs="黑体" w:hint="eastAsia"/>
          <w:spacing w:val="6"/>
          <w:sz w:val="32"/>
          <w:szCs w:val="32"/>
          <w:lang w:val="zh-CN"/>
        </w:rPr>
        <w:t>第二章  一般原则</w:t>
      </w:r>
      <w:bookmarkEnd w:id="2"/>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lang w:val="zh-CN"/>
        </w:rPr>
        <w:t>第四条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rPr>
        <w:t>内部审计人员在实施必要的审计程序，获取相关、可靠和充分的审计证据后，依据适用的法律法规、组织的有关规定或其他相关标准，</w:t>
      </w:r>
      <w:proofErr w:type="gramStart"/>
      <w:r>
        <w:rPr>
          <w:rFonts w:ascii="仿宋_GB2312" w:eastAsia="仿宋_GB2312" w:hAnsi="仿宋_GB2312" w:cs="宋体" w:hint="eastAsia"/>
          <w:bCs/>
          <w:kern w:val="0"/>
          <w:sz w:val="32"/>
          <w:szCs w:val="30"/>
        </w:rPr>
        <w:t>作出</w:t>
      </w:r>
      <w:proofErr w:type="gramEnd"/>
      <w:r>
        <w:rPr>
          <w:rFonts w:ascii="仿宋_GB2312" w:eastAsia="仿宋_GB2312" w:hAnsi="仿宋_GB2312" w:cs="宋体" w:hint="eastAsia"/>
          <w:bCs/>
          <w:kern w:val="0"/>
          <w:sz w:val="32"/>
          <w:szCs w:val="30"/>
        </w:rPr>
        <w:t>审计结论，提出审计意见和审计建议，出具审计报告。</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rPr>
        <w:t>第五条</w:t>
      </w:r>
      <w:r>
        <w:rPr>
          <w:rFonts w:ascii="黑体" w:eastAsia="黑体" w:hAnsi="黑体" w:cs="黑体"/>
          <w:bCs/>
          <w:kern w:val="0"/>
          <w:sz w:val="32"/>
          <w:szCs w:val="30"/>
        </w:rPr>
        <w:t xml:space="preserve">  </w:t>
      </w:r>
      <w:r>
        <w:rPr>
          <w:rFonts w:ascii="仿宋_GB2312" w:eastAsia="仿宋_GB2312" w:hAnsi="仿宋_GB2312" w:cs="宋体" w:hint="eastAsia"/>
          <w:bCs/>
          <w:kern w:val="0"/>
          <w:sz w:val="32"/>
          <w:szCs w:val="30"/>
        </w:rPr>
        <w:t>审计项目终结后应当编制审计报告，如果存在下列情形之一，内部审计人员可以在审计过程中提交中期审计报告，以便及时采取有效措施改善业务活动、内部控制和风险管理：</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（一）审计周期过长；</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（二）审计项目内容复杂；</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（三）突发事件导致对审计的特殊要求；</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lastRenderedPageBreak/>
        <w:t>（四）组织适当管理层需要掌握审计项目进展信息；</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（五）其他需要提供中期审计报告的情形。</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中期审计报告不能取代项目终结后的审计报告，但可以作为其编制依据。中期审计报告可以根据具体情况适当简化审计报告的要素或内容。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第六条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审计报告的编制应当符合下列要求：</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（一）实事求是地反映被审计事项，不歪曲事实真相，不遗漏、不隐瞒审计发现的问题；不偏不倚地评价被审计事项，客观公正地发表审计意见。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（二）要素齐全，行文格式规范，完整反映审计中发现的所有重要问题。</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（三）逻辑清晰、脉络贯通，主次分明、重点突出，用词准确、简洁明了、易于理解。也可以适当运用图表描述事实、归类问题、分析原因，更直观地传递审计信息。</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（四）根据所确定的审计重要性水平，对于重要事项和重大风险作重点说明。</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（五）针对被审计单位业务活动、内部控制和风险管理中存在的主要问题，深入分析原因，提出可行的改进意见和建议；或者针对审计发现问题之外的其他情形提出完善提高的建议，以促进组织实现目标。</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lastRenderedPageBreak/>
        <w:t>第七条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内部审计机构应当建立健全审计报告的分级复核制度，明确规定审计报告的复核层级、复核重点、复核要求和复核责任，并与审计工作底稿的分级复核制度相结合。</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第八条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审计报告经审核无误后，应当以内部审计机构的名义送达被审计单位，并报送组织适当管理层</w:t>
      </w:r>
      <w:r>
        <w:rPr>
          <w:rStyle w:val="ac"/>
          <w:rFonts w:hint="eastAsia"/>
        </w:rPr>
        <w:t>，</w:t>
      </w:r>
      <w:r>
        <w:rPr>
          <w:rFonts w:ascii="仿宋_GB2312" w:eastAsia="仿宋_GB2312" w:hAnsi="仿宋_GB2312" w:cs="宋体" w:hint="eastAsia"/>
          <w:bCs/>
          <w:kern w:val="0"/>
          <w:sz w:val="32"/>
          <w:szCs w:val="30"/>
          <w:lang w:val="zh-CN"/>
        </w:rPr>
        <w:t>必要时可以抄送其他相关单位。</w:t>
      </w:r>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bookmarkStart w:id="3" w:name="_Toc21982_WPSOffice_Level1"/>
      <w:r>
        <w:rPr>
          <w:rFonts w:ascii="黑体" w:eastAsia="黑体" w:hAnsi="黑体" w:cs="黑体" w:hint="eastAsia"/>
          <w:spacing w:val="6"/>
          <w:sz w:val="32"/>
          <w:szCs w:val="32"/>
          <w:lang w:val="zh-CN"/>
        </w:rPr>
        <w:t>第三章  审计报告的要素和内容</w:t>
      </w:r>
      <w:bookmarkEnd w:id="3"/>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第九条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审计报告主要包括下列要素：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（一）标题；</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（二）收件人；</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（三）正文；</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（四）附件；</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（五）签章；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（六）报告日期；</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（七）其他。</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第十条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审计报告标题应当说明审计工作的内容，力求言简意赅并有利于归档和索引。一般包括以下内容：</w:t>
      </w:r>
    </w:p>
    <w:p w:rsidR="00F256EF" w:rsidRDefault="00F256EF" w:rsidP="00F256EF">
      <w:pPr>
        <w:widowControl/>
        <w:numPr>
          <w:ilvl w:val="0"/>
          <w:numId w:val="1"/>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被审计单位（或项目）；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（二）审计事项（含事项</w:t>
      </w:r>
      <w:r>
        <w:rPr>
          <w:rFonts w:ascii="仿宋_GB2312" w:eastAsia="仿宋_GB2312" w:hAnsi="仿宋_GB2312" w:cs="宋体" w:hint="eastAsia"/>
          <w:bCs/>
          <w:kern w:val="0"/>
          <w:sz w:val="32"/>
          <w:szCs w:val="30"/>
        </w:rPr>
        <w:t>涉及</w:t>
      </w:r>
      <w:r>
        <w:rPr>
          <w:rFonts w:ascii="仿宋_GB2312" w:eastAsia="仿宋_GB2312" w:hAnsi="仿宋_GB2312" w:cs="宋体" w:hint="eastAsia"/>
          <w:bCs/>
          <w:kern w:val="0"/>
          <w:sz w:val="32"/>
          <w:szCs w:val="30"/>
          <w:lang w:val="zh-CN"/>
        </w:rPr>
        <w:t>的时间范围）；</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（三）其他。</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lastRenderedPageBreak/>
        <w:t>第十一条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审计报告发文字号由发文组织代字、发文年份和文件顺序号三个部分组成。</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第十二条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内部审计机构可以根据《中华人民共和国保守国家秘密法》、国家工商行政管理局发布的《关于禁止侵犯商业秘密行为的若干规定》等有关法律法规和组织的保密制度要求，评估被审计项目的重要程度和保密性，设置审计报告密级和保密期限，并报相关部门审核、备案。</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第十三条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审计报告收件人可以根据组织的治理结构、内部审计领导体制、审计类型与审计方式确定。一般包括：</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（一）组织的权力机构或主要负责人；</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（二）被审计单位；</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（三）委托审计的单位（部门）；</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（四）其他相关单位（部门）或人员。</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第十四条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审计报告正文主要包括下列内容：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（一）审计概况；</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（二）审计依据；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（三）审计结论</w:t>
      </w:r>
      <w:r>
        <w:rPr>
          <w:rFonts w:ascii="仿宋_GB2312" w:eastAsia="仿宋_GB2312" w:hAnsi="仿宋_GB2312" w:cs="宋体"/>
          <w:bCs/>
          <w:kern w:val="0"/>
          <w:sz w:val="32"/>
          <w:szCs w:val="30"/>
          <w:lang w:val="zh-CN"/>
        </w:rPr>
        <w:t>;</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（四）审计发现；</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（五）审计意见；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（六）审计建议。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lastRenderedPageBreak/>
        <w:t>第十五条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审计概况是对审计项目总体情况的介绍和说明。一般包括下列内容：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立项依据。审计报告应当根据实际情况说明审计项目的来源，包括：审计计划安排的项目；有关单位（部门）委托的项目；根据工作需要临时安排的项目；其他项目。如有必要，可进一步说明选择审计项目的目的和理由。</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（二）背景介绍。审计报告应当简要介绍有助于理解审计项目立项的审计对象的基本情况，包括：被审计单位（或项目）的规模、性质、</w:t>
      </w:r>
      <w:r>
        <w:rPr>
          <w:rFonts w:ascii="仿宋_GB2312" w:eastAsia="仿宋_GB2312" w:hAnsi="仿宋_GB2312" w:cs="宋体"/>
          <w:bCs/>
          <w:kern w:val="0"/>
          <w:sz w:val="32"/>
          <w:szCs w:val="30"/>
          <w:lang w:val="zh-CN"/>
        </w:rPr>
        <w:t>职责范围或经营范围、业务活动及其目标</w:t>
      </w:r>
      <w:r>
        <w:rPr>
          <w:rFonts w:ascii="仿宋_GB2312" w:eastAsia="仿宋_GB2312" w:hAnsi="仿宋_GB2312" w:cs="宋体" w:hint="eastAsia"/>
          <w:bCs/>
          <w:kern w:val="0"/>
          <w:sz w:val="32"/>
          <w:szCs w:val="30"/>
          <w:lang w:val="zh-CN"/>
        </w:rPr>
        <w:t>，组织结构、管理方式、员工数量、管理人员等情况；与审计项目相关的环境情况，如相关财政财务管理体制和业务管理体制、内部控制及信息系统情况；</w:t>
      </w:r>
      <w:bookmarkStart w:id="4" w:name="_Hlk12370379"/>
      <w:r>
        <w:rPr>
          <w:rFonts w:ascii="仿宋_GB2312" w:eastAsia="仿宋_GB2312" w:hAnsi="仿宋_GB2312" w:cs="宋体" w:hint="eastAsia"/>
          <w:bCs/>
          <w:kern w:val="0"/>
          <w:sz w:val="32"/>
          <w:szCs w:val="30"/>
          <w:lang w:val="zh-CN"/>
        </w:rPr>
        <w:t>以往接受内外部审计及其他监督检查情况</w:t>
      </w:r>
      <w:bookmarkEnd w:id="4"/>
      <w:r>
        <w:rPr>
          <w:rFonts w:ascii="仿宋_GB2312" w:eastAsia="仿宋_GB2312" w:hAnsi="仿宋_GB2312" w:cs="宋体" w:hint="eastAsia"/>
          <w:bCs/>
          <w:kern w:val="0"/>
          <w:sz w:val="32"/>
          <w:szCs w:val="30"/>
          <w:lang w:val="zh-CN"/>
        </w:rPr>
        <w:t>；其他情况。</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（三）整改情况。审计报告中应当说明上次审计后的整改情况。</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（四）审计目标与范围。审计报告应当明确说明本次审计目标与审计范围（审计项目</w:t>
      </w:r>
      <w:r>
        <w:rPr>
          <w:rFonts w:ascii="仿宋_GB2312" w:eastAsia="仿宋_GB2312" w:hAnsi="仿宋_GB2312" w:cs="宋体" w:hint="eastAsia"/>
          <w:bCs/>
          <w:kern w:val="0"/>
          <w:sz w:val="32"/>
          <w:szCs w:val="30"/>
        </w:rPr>
        <w:t>涉及的单位</w:t>
      </w:r>
      <w:r>
        <w:rPr>
          <w:rFonts w:ascii="仿宋_GB2312" w:eastAsia="仿宋_GB2312" w:hAnsi="仿宋_GB2312" w:cs="宋体" w:hint="eastAsia"/>
          <w:bCs/>
          <w:kern w:val="0"/>
          <w:sz w:val="32"/>
          <w:szCs w:val="30"/>
          <w:lang w:val="zh-CN"/>
        </w:rPr>
        <w:t>、时间和事项范围）。如果存在未审计过的领域，要在审计报告中指出，特别是某些受到限制无法进行审计的事项，应当说明原因。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lastRenderedPageBreak/>
        <w:t>（五）审计内容和重点。审计报告应当对审计的主要内容、重点、难点</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必要的说明，并适当说明针对这些方面采取了何种措施（主要审计方法、审计程序等）及其产生的效果。</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lang w:val="zh-CN"/>
        </w:rPr>
        <w:t>第十六条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审计依据是实施审计所依据的相关法律法规、内部审计准则、组织内部规章制度等规定。如存在未遵循内部审计准则的情形，应当在审计报告中</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解释和说明。</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第十七条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审计结论是根据已查明的事实，对被审计单位业务活动、内部控制和风险管理的适当性和有效性</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的评价。应当围绕审计事项作总体及有重点的评价，既包括正面评价，概述取得的主要业绩和经验做法等；也包括对审计发现的主要问题的简要概括。</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（一）业务活动评价。是内部审计人员根据已审计的业务查明的事实，运用恰当的标准，对其适当性和有效性进行评价。主要包括对财政财务收支和有关经济活动进行的评价。</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内部控制评价。是对内部控制设计的合理性和运行的有效性进行评价。既包括对组织层面的内部环境、风险评估、控制活动、信息与沟通、内部监督五个要素进行的评价；也包括根据管理需求和业务活动的特点，对某项业务活动内部控制进行的评价。</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（三）风险管理评价。是对风险管理的适当性和有效性进行评价。主要包括：对风险管理机制进行评价；对风险识别过程是</w:t>
      </w:r>
      <w:r>
        <w:rPr>
          <w:rFonts w:ascii="仿宋_GB2312" w:eastAsia="仿宋_GB2312" w:hAnsi="仿宋_GB2312" w:cs="宋体" w:hint="eastAsia"/>
          <w:bCs/>
          <w:kern w:val="0"/>
          <w:sz w:val="32"/>
          <w:szCs w:val="30"/>
          <w:lang w:val="zh-CN"/>
        </w:rPr>
        <w:lastRenderedPageBreak/>
        <w:t>否遵循了重要性原则进行评价；对风险评估方法的适当性进行评价；对风险应对措施的适当性及有效性进行评价等。</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lang w:val="zh-CN"/>
        </w:rPr>
        <w:t>第十八条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审计发现是对被审计单位的业务活动、内部控制和风险管理实施审计过程中所发现的主要问题的事实、定性、原因、后果或影响等。一般包括：</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审计发现问题的事实。主要是指业务活动、内部控制和风险管理在适当性和有效性等方面存在的违规、缺陷或损害的主要问题和具体情节。如经济活动存在违反法律法规和内部管理制度、造假和舞弊等行为；财政财务收支及其会计记录、财务报告存在不合</w:t>
      </w:r>
      <w:proofErr w:type="gramStart"/>
      <w:r>
        <w:rPr>
          <w:rFonts w:ascii="仿宋_GB2312" w:eastAsia="仿宋_GB2312" w:hAnsi="仿宋_GB2312" w:cs="宋体" w:hint="eastAsia"/>
          <w:bCs/>
          <w:kern w:val="0"/>
          <w:sz w:val="32"/>
          <w:szCs w:val="30"/>
          <w:lang w:val="zh-CN"/>
        </w:rPr>
        <w:t>规</w:t>
      </w:r>
      <w:proofErr w:type="gramEnd"/>
      <w:r>
        <w:rPr>
          <w:rFonts w:ascii="仿宋_GB2312" w:eastAsia="仿宋_GB2312" w:hAnsi="仿宋_GB2312" w:cs="宋体" w:hint="eastAsia"/>
          <w:bCs/>
          <w:kern w:val="0"/>
          <w:sz w:val="32"/>
          <w:szCs w:val="30"/>
          <w:lang w:val="zh-CN"/>
        </w:rPr>
        <w:t>、不真实或不完整的情形；内部控制、风险管理或信息系统存在的缺陷、漏洞；以及绩效方面存在的问题等。</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（二）审计发现问题的定性。主要是指审计发现问题的定性依据、定性标准、定性结论。必要时可包括责任认定。</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（三）审计发现问题的原因。即针对审计发现的事实真相，分析研究导致其产生的内部原因和外部原因。</w:t>
      </w:r>
    </w:p>
    <w:p w:rsidR="00F256EF" w:rsidRDefault="00F256EF" w:rsidP="00F256EF">
      <w:pPr>
        <w:widowControl/>
        <w:spacing w:line="560"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（四）审计发现问题的后果或影响。即从定量和定性两方面评估审计发现问题已经或可能造成的后果或影响。</w:t>
      </w:r>
    </w:p>
    <w:p w:rsidR="00F256EF" w:rsidRDefault="00F256EF" w:rsidP="00F256EF">
      <w:pPr>
        <w:spacing w:line="560"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第十九条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审计意见是针对审计发现的被审计单位在业务活动、内部控制和风险管理等方面存在的违反国家或组织规定的行为，在组织授权的范围内，提出审计处理意见；或者建议组织适当管理层和相关部门</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的处理意见。</w:t>
      </w:r>
    </w:p>
    <w:p w:rsidR="00F256EF" w:rsidRDefault="00F256EF" w:rsidP="00F256EF">
      <w:pPr>
        <w:spacing w:line="560"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lastRenderedPageBreak/>
        <w:t>审计意见一般包括：纠正、处理违法违规行为的意见；对违法违规和造成损失浪费的被审计单位和相关人员，给予通报批评或者追究责任的意见和建议。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审计建议是针对审计中发现的被审计单位业务活动、内部控制和风险管理等方面存在的主要问题，以及其他需要进一步完善提高的事项，在分析原因和影响的基础上，提出有价值的建议。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第二十一条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附件是对审计报告正文进行补充说明的文字和数据等支撑性材料。一般包括：</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（一）相关问题的计算及分析过程；</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（二）审计发现问题的详细说明；</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（三）被审计单位的反馈意见；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（四）记录审计人员修改意见、明确审计责任、体现审计报告版本的审计清单；</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（五）需要提供解释和说明的其他内容。</w:t>
      </w:r>
    </w:p>
    <w:p w:rsidR="00F256EF" w:rsidRDefault="00F256EF" w:rsidP="00F256EF">
      <w:pPr>
        <w:widowControl/>
        <w:spacing w:line="579" w:lineRule="exact"/>
        <w:ind w:firstLineChars="200" w:firstLine="640"/>
        <w:rPr>
          <w:rStyle w:val="ac"/>
        </w:rPr>
      </w:pPr>
      <w:r>
        <w:rPr>
          <w:rFonts w:ascii="黑体" w:eastAsia="黑体" w:hAnsi="黑体" w:cs="黑体" w:hint="eastAsia"/>
          <w:bCs/>
          <w:kern w:val="0"/>
          <w:sz w:val="32"/>
          <w:szCs w:val="30"/>
          <w:lang w:val="zh-CN"/>
        </w:rPr>
        <w:t>第二十二条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审计报告征求意见</w:t>
      </w:r>
      <w:proofErr w:type="gramStart"/>
      <w:r>
        <w:rPr>
          <w:rFonts w:ascii="仿宋_GB2312" w:eastAsia="仿宋_GB2312" w:hAnsi="仿宋_GB2312" w:cs="宋体" w:hint="eastAsia"/>
          <w:bCs/>
          <w:kern w:val="0"/>
          <w:sz w:val="32"/>
          <w:szCs w:val="30"/>
          <w:lang w:val="zh-CN"/>
        </w:rPr>
        <w:t>稿应当</w:t>
      </w:r>
      <w:proofErr w:type="gramEnd"/>
      <w:r>
        <w:rPr>
          <w:rFonts w:ascii="仿宋_GB2312" w:eastAsia="仿宋_GB2312" w:hAnsi="仿宋_GB2312" w:cs="宋体" w:hint="eastAsia"/>
          <w:bCs/>
          <w:kern w:val="0"/>
          <w:sz w:val="32"/>
          <w:szCs w:val="30"/>
          <w:lang w:val="zh-CN"/>
        </w:rPr>
        <w:t>由审计组组长签字，最终出具的审计报告应当有内部审计机构负责人的签名或内部审计机构的公章。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第二十三条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审计报告日期，一般以内部审计机构负责人签发日作为报告日期。</w:t>
      </w:r>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bookmarkStart w:id="5" w:name="_Toc3232_WPSOffice_Level1"/>
      <w:r>
        <w:rPr>
          <w:rFonts w:ascii="黑体" w:eastAsia="黑体" w:hAnsi="黑体" w:cs="黑体" w:hint="eastAsia"/>
          <w:spacing w:val="6"/>
          <w:sz w:val="32"/>
          <w:szCs w:val="32"/>
          <w:lang w:val="zh-CN"/>
        </w:rPr>
        <w:t>第四章  审计报告的格式</w:t>
      </w:r>
      <w:bookmarkEnd w:id="5"/>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lastRenderedPageBreak/>
        <w:t>第二十四条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审计报告的一般格式包括：</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（一）标题。在版头</w:t>
      </w:r>
      <w:proofErr w:type="gramStart"/>
      <w:r>
        <w:rPr>
          <w:rFonts w:ascii="仿宋_GB2312" w:eastAsia="仿宋_GB2312" w:hAnsi="仿宋_GB2312" w:cs="宋体" w:hint="eastAsia"/>
          <w:bCs/>
          <w:kern w:val="0"/>
          <w:sz w:val="32"/>
          <w:szCs w:val="30"/>
          <w:lang w:val="zh-CN"/>
        </w:rPr>
        <w:t>分一行</w:t>
      </w:r>
      <w:proofErr w:type="gramEnd"/>
      <w:r>
        <w:rPr>
          <w:rFonts w:ascii="仿宋_GB2312" w:eastAsia="仿宋_GB2312" w:hAnsi="仿宋_GB2312" w:cs="宋体" w:hint="eastAsia"/>
          <w:bCs/>
          <w:kern w:val="0"/>
          <w:sz w:val="32"/>
          <w:szCs w:val="30"/>
          <w:lang w:val="zh-CN"/>
        </w:rPr>
        <w:t>或多行居中排布，回行时，要词意完整、排列对称、长短适宜、间距恰当，标题排列可以使用梯形或菱形。有文头的审计报告，标题编排在红色分隔线下空二行位置；没有文头的审计报告，标题编排在分隔线上空二行位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（二）发文字号。由发文组织代字、发文年份和文件顺序号三个部分组成。年份、发文顺序号用阿拉伯数字标注；年份应当标全称，用六角括号“〔〕”</w:t>
      </w:r>
      <w:proofErr w:type="gramStart"/>
      <w:r>
        <w:rPr>
          <w:rFonts w:ascii="仿宋_GB2312" w:eastAsia="仿宋_GB2312" w:hAnsi="仿宋_GB2312" w:cs="宋体" w:hint="eastAsia"/>
          <w:bCs/>
          <w:kern w:val="0"/>
          <w:sz w:val="32"/>
          <w:szCs w:val="30"/>
          <w:lang w:val="zh-CN"/>
        </w:rPr>
        <w:t>括</w:t>
      </w:r>
      <w:proofErr w:type="gramEnd"/>
      <w:r>
        <w:rPr>
          <w:rFonts w:ascii="仿宋_GB2312" w:eastAsia="仿宋_GB2312" w:hAnsi="仿宋_GB2312" w:cs="宋体" w:hint="eastAsia"/>
          <w:bCs/>
          <w:kern w:val="0"/>
          <w:sz w:val="32"/>
          <w:szCs w:val="30"/>
          <w:lang w:val="zh-CN"/>
        </w:rPr>
        <w:t>入；发文顺序号不加“第”字，不编虚位（即</w:t>
      </w:r>
      <w:r>
        <w:rPr>
          <w:rFonts w:eastAsia="仿宋_GB2312"/>
          <w:bCs/>
          <w:kern w:val="0"/>
          <w:sz w:val="32"/>
          <w:szCs w:val="30"/>
          <w:lang w:val="zh-CN"/>
        </w:rPr>
        <w:t>1</w:t>
      </w:r>
      <w:r>
        <w:rPr>
          <w:rFonts w:ascii="仿宋_GB2312" w:eastAsia="仿宋_GB2312" w:hAnsi="仿宋_GB2312" w:cs="宋体"/>
          <w:bCs/>
          <w:kern w:val="0"/>
          <w:sz w:val="32"/>
          <w:szCs w:val="30"/>
          <w:lang w:val="zh-CN"/>
        </w:rPr>
        <w:t>不编为</w:t>
      </w:r>
      <w:r>
        <w:rPr>
          <w:rFonts w:eastAsia="仿宋_GB2312"/>
          <w:bCs/>
          <w:kern w:val="0"/>
          <w:sz w:val="32"/>
          <w:szCs w:val="30"/>
          <w:lang w:val="zh-CN"/>
        </w:rPr>
        <w:t>01</w:t>
      </w:r>
      <w:r>
        <w:rPr>
          <w:rFonts w:ascii="仿宋_GB2312" w:eastAsia="仿宋_GB2312" w:hAnsi="仿宋_GB2312" w:cs="宋体"/>
          <w:bCs/>
          <w:kern w:val="0"/>
          <w:sz w:val="32"/>
          <w:szCs w:val="30"/>
          <w:lang w:val="zh-CN"/>
        </w:rPr>
        <w:t>），在阿拉伯数字后加“号”字。例如，×审〔</w:t>
      </w:r>
      <w:r>
        <w:rPr>
          <w:rFonts w:eastAsia="仿宋_GB2312"/>
          <w:bCs/>
          <w:kern w:val="0"/>
          <w:sz w:val="32"/>
          <w:szCs w:val="30"/>
          <w:lang w:val="zh-CN"/>
        </w:rPr>
        <w:t>20</w:t>
      </w:r>
      <w:r>
        <w:rPr>
          <w:rFonts w:ascii="仿宋_GB2312" w:eastAsia="仿宋_GB2312" w:hAnsi="仿宋_GB2312" w:cs="宋体"/>
          <w:bCs/>
          <w:kern w:val="0"/>
          <w:sz w:val="32"/>
          <w:szCs w:val="30"/>
          <w:lang w:val="zh-CN"/>
        </w:rPr>
        <w:t>××〕×号。有文头的审计报告，发文字号在文</w:t>
      </w:r>
      <w:proofErr w:type="gramStart"/>
      <w:r>
        <w:rPr>
          <w:rFonts w:ascii="仿宋_GB2312" w:eastAsia="仿宋_GB2312" w:hAnsi="仿宋_GB2312" w:cs="宋体"/>
          <w:bCs/>
          <w:kern w:val="0"/>
          <w:sz w:val="32"/>
          <w:szCs w:val="30"/>
          <w:lang w:val="zh-CN"/>
        </w:rPr>
        <w:t>头标志</w:t>
      </w:r>
      <w:proofErr w:type="gramEnd"/>
      <w:r>
        <w:rPr>
          <w:rFonts w:ascii="仿宋_GB2312" w:eastAsia="仿宋_GB2312" w:hAnsi="仿宋_GB2312" w:cs="宋体"/>
          <w:bCs/>
          <w:kern w:val="0"/>
          <w:sz w:val="32"/>
          <w:szCs w:val="30"/>
          <w:lang w:val="zh-CN"/>
        </w:rPr>
        <w:t>下空二行、红色分隔线上居中排布；没有文头的审计报告，发文字号在分隔线下右角排布。</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（三）密级和保密期限。如需标注密级和保密期限，顶格编排在版心左上角第二行；保密期限中的数字用阿拉伯数字标注，自标明的制发日算起。密级一般分为绝密、机密、秘密三级。保密期限在一年以上的，</w:t>
      </w:r>
      <w:r>
        <w:rPr>
          <w:rFonts w:ascii="仿宋_GB2312" w:eastAsia="仿宋_GB2312" w:hAnsi="仿宋_GB2312" w:cs="宋体"/>
          <w:bCs/>
          <w:kern w:val="0"/>
          <w:sz w:val="32"/>
          <w:szCs w:val="30"/>
          <w:lang w:val="zh-CN"/>
        </w:rPr>
        <w:t>以年计，如秘密</w:t>
      </w:r>
      <w:r>
        <w:rPr>
          <w:rFonts w:eastAsia="仿宋_GB2312"/>
          <w:bCs/>
          <w:kern w:val="0"/>
          <w:sz w:val="32"/>
          <w:szCs w:val="30"/>
          <w:lang w:val="zh-CN"/>
        </w:rPr>
        <w:t>5</w:t>
      </w:r>
      <w:r>
        <w:rPr>
          <w:rFonts w:ascii="仿宋_GB2312" w:eastAsia="仿宋_GB2312" w:hAnsi="仿宋_GB2312" w:cs="宋体"/>
          <w:bCs/>
          <w:kern w:val="0"/>
          <w:sz w:val="32"/>
          <w:szCs w:val="30"/>
          <w:lang w:val="zh-CN"/>
        </w:rPr>
        <w:t>年；在一年以内的，以月计</w:t>
      </w:r>
      <w:r>
        <w:rPr>
          <w:rFonts w:ascii="仿宋_GB2312" w:eastAsia="仿宋_GB2312" w:hAnsi="仿宋_GB2312" w:cs="宋体" w:hint="eastAsia"/>
          <w:bCs/>
          <w:kern w:val="0"/>
          <w:sz w:val="32"/>
          <w:szCs w:val="30"/>
          <w:lang w:val="zh-CN"/>
        </w:rPr>
        <w:t>，</w:t>
      </w:r>
      <w:r>
        <w:rPr>
          <w:rFonts w:ascii="仿宋_GB2312" w:eastAsia="仿宋_GB2312" w:hAnsi="仿宋_GB2312" w:cs="宋体"/>
          <w:bCs/>
          <w:kern w:val="0"/>
          <w:sz w:val="32"/>
          <w:szCs w:val="30"/>
          <w:lang w:val="zh-CN"/>
        </w:rPr>
        <w:t>如秘密</w:t>
      </w:r>
      <w:r>
        <w:rPr>
          <w:rFonts w:eastAsia="仿宋_GB2312"/>
          <w:bCs/>
          <w:kern w:val="0"/>
          <w:sz w:val="32"/>
          <w:szCs w:val="30"/>
          <w:lang w:val="zh-CN"/>
        </w:rPr>
        <w:t>6</w:t>
      </w:r>
      <w:r>
        <w:rPr>
          <w:rFonts w:ascii="仿宋_GB2312" w:eastAsia="仿宋_GB2312" w:hAnsi="仿宋_GB2312" w:cs="宋体"/>
          <w:bCs/>
          <w:kern w:val="0"/>
          <w:sz w:val="32"/>
          <w:szCs w:val="30"/>
          <w:lang w:val="zh-CN"/>
        </w:rPr>
        <w:t>个月。</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（四）收件人。有文头的审计报告，收件人编排于标题下空一行位置；没有文头的审计报告，收件人编排于发文字号下空一行位置。收件人居左顶格，回</w:t>
      </w:r>
      <w:proofErr w:type="gramStart"/>
      <w:r>
        <w:rPr>
          <w:rFonts w:ascii="仿宋_GB2312" w:eastAsia="仿宋_GB2312" w:hAnsi="仿宋_GB2312" w:cs="宋体" w:hint="eastAsia"/>
          <w:bCs/>
          <w:kern w:val="0"/>
          <w:sz w:val="32"/>
          <w:szCs w:val="30"/>
          <w:lang w:val="zh-CN"/>
        </w:rPr>
        <w:t>行时仍顶格</w:t>
      </w:r>
      <w:proofErr w:type="gramEnd"/>
      <w:r>
        <w:rPr>
          <w:rFonts w:ascii="仿宋_GB2312" w:eastAsia="仿宋_GB2312" w:hAnsi="仿宋_GB2312" w:cs="宋体" w:hint="eastAsia"/>
          <w:bCs/>
          <w:kern w:val="0"/>
          <w:sz w:val="32"/>
          <w:szCs w:val="30"/>
          <w:lang w:val="zh-CN"/>
        </w:rPr>
        <w:t>，最后一个收件人</w:t>
      </w:r>
      <w:proofErr w:type="gramStart"/>
      <w:r>
        <w:rPr>
          <w:rFonts w:ascii="仿宋_GB2312" w:eastAsia="仿宋_GB2312" w:hAnsi="仿宋_GB2312" w:cs="宋体" w:hint="eastAsia"/>
          <w:bCs/>
          <w:kern w:val="0"/>
          <w:sz w:val="32"/>
          <w:szCs w:val="30"/>
          <w:lang w:val="zh-CN"/>
        </w:rPr>
        <w:t>名称后标全角</w:t>
      </w:r>
      <w:proofErr w:type="gramEnd"/>
      <w:r>
        <w:rPr>
          <w:rFonts w:ascii="仿宋_GB2312" w:eastAsia="仿宋_GB2312" w:hAnsi="仿宋_GB2312" w:cs="宋体" w:hint="eastAsia"/>
          <w:bCs/>
          <w:kern w:val="0"/>
          <w:sz w:val="32"/>
          <w:szCs w:val="30"/>
          <w:lang w:val="zh-CN"/>
        </w:rPr>
        <w:t>冒号。</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lastRenderedPageBreak/>
        <w:t>（五）正文。编排于收件人名称下一行，每个</w:t>
      </w:r>
      <w:proofErr w:type="gramStart"/>
      <w:r>
        <w:rPr>
          <w:rFonts w:ascii="仿宋_GB2312" w:eastAsia="仿宋_GB2312" w:hAnsi="仿宋_GB2312" w:cs="宋体" w:hint="eastAsia"/>
          <w:bCs/>
          <w:kern w:val="0"/>
          <w:sz w:val="32"/>
          <w:szCs w:val="30"/>
          <w:lang w:val="zh-CN"/>
        </w:rPr>
        <w:t>自然段左空二</w:t>
      </w:r>
      <w:proofErr w:type="gramEnd"/>
      <w:r>
        <w:rPr>
          <w:rFonts w:ascii="仿宋_GB2312" w:eastAsia="仿宋_GB2312" w:hAnsi="仿宋_GB2312" w:cs="宋体" w:hint="eastAsia"/>
          <w:bCs/>
          <w:kern w:val="0"/>
          <w:sz w:val="32"/>
          <w:szCs w:val="30"/>
          <w:lang w:val="zh-CN"/>
        </w:rPr>
        <w:t>字，回行顶格。文中结构层次序数依次可以用“一、”“（一）”“</w:t>
      </w:r>
      <w:r>
        <w:rPr>
          <w:rFonts w:eastAsia="仿宋_GB2312"/>
          <w:bCs/>
          <w:kern w:val="0"/>
          <w:sz w:val="32"/>
          <w:szCs w:val="30"/>
          <w:lang w:val="zh-CN"/>
        </w:rPr>
        <w:t>1.</w:t>
      </w:r>
      <w:r>
        <w:rPr>
          <w:rFonts w:ascii="仿宋_GB2312" w:eastAsia="仿宋_GB2312" w:hAnsi="仿宋_GB2312" w:cs="宋体"/>
          <w:bCs/>
          <w:kern w:val="0"/>
          <w:sz w:val="32"/>
          <w:szCs w:val="30"/>
          <w:lang w:val="zh-CN"/>
        </w:rPr>
        <w:t>”“（</w:t>
      </w:r>
      <w:r>
        <w:rPr>
          <w:rFonts w:eastAsia="仿宋_GB2312"/>
          <w:bCs/>
          <w:kern w:val="0"/>
          <w:sz w:val="32"/>
          <w:szCs w:val="30"/>
          <w:lang w:val="zh-CN"/>
        </w:rPr>
        <w:t>1</w:t>
      </w:r>
      <w:r>
        <w:rPr>
          <w:rFonts w:ascii="仿宋_GB2312" w:eastAsia="仿宋_GB2312" w:hAnsi="仿宋_GB2312" w:cs="宋体"/>
          <w:bCs/>
          <w:kern w:val="0"/>
          <w:sz w:val="32"/>
          <w:szCs w:val="30"/>
          <w:lang w:val="zh-CN"/>
        </w:rPr>
        <w:t>）”标注；一般第一层用黑体字、第二</w:t>
      </w:r>
      <w:r>
        <w:rPr>
          <w:rFonts w:ascii="仿宋_GB2312" w:eastAsia="仿宋_GB2312" w:hAnsi="仿宋_GB2312" w:cs="宋体" w:hint="eastAsia"/>
          <w:bCs/>
          <w:kern w:val="0"/>
          <w:sz w:val="32"/>
          <w:szCs w:val="30"/>
        </w:rPr>
        <w:t xml:space="preserve"> </w:t>
      </w:r>
      <w:proofErr w:type="gramStart"/>
      <w:r>
        <w:rPr>
          <w:rFonts w:ascii="仿宋_GB2312" w:eastAsia="仿宋_GB2312" w:hAnsi="仿宋_GB2312" w:cs="宋体"/>
          <w:bCs/>
          <w:kern w:val="0"/>
          <w:sz w:val="32"/>
          <w:szCs w:val="30"/>
          <w:lang w:val="zh-CN"/>
        </w:rPr>
        <w:t>层用楷体</w:t>
      </w:r>
      <w:proofErr w:type="gramEnd"/>
      <w:r>
        <w:rPr>
          <w:rFonts w:ascii="仿宋_GB2312" w:eastAsia="仿宋_GB2312" w:hAnsi="仿宋_GB2312" w:cs="宋体"/>
          <w:bCs/>
          <w:kern w:val="0"/>
          <w:sz w:val="32"/>
          <w:szCs w:val="30"/>
          <w:lang w:val="zh-CN"/>
        </w:rPr>
        <w:t>字、第三层和第四层用仿宋体字标注。</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（六）附件。如有附件，在正文下空一行，</w:t>
      </w:r>
      <w:proofErr w:type="gramStart"/>
      <w:r>
        <w:rPr>
          <w:rFonts w:ascii="仿宋_GB2312" w:eastAsia="仿宋_GB2312" w:hAnsi="仿宋_GB2312" w:cs="宋体" w:hint="eastAsia"/>
          <w:bCs/>
          <w:kern w:val="0"/>
          <w:sz w:val="32"/>
          <w:szCs w:val="30"/>
          <w:lang w:val="zh-CN"/>
        </w:rPr>
        <w:t>左空二</w:t>
      </w:r>
      <w:proofErr w:type="gramEnd"/>
      <w:r>
        <w:rPr>
          <w:rFonts w:ascii="仿宋_GB2312" w:eastAsia="仿宋_GB2312" w:hAnsi="仿宋_GB2312" w:cs="宋体" w:hint="eastAsia"/>
          <w:bCs/>
          <w:kern w:val="0"/>
          <w:sz w:val="32"/>
          <w:szCs w:val="30"/>
          <w:lang w:val="zh-CN"/>
        </w:rPr>
        <w:t>字编排“附件”二字，</w:t>
      </w:r>
      <w:proofErr w:type="gramStart"/>
      <w:r>
        <w:rPr>
          <w:rFonts w:ascii="仿宋_GB2312" w:eastAsia="仿宋_GB2312" w:hAnsi="仿宋_GB2312" w:cs="宋体" w:hint="eastAsia"/>
          <w:bCs/>
          <w:kern w:val="0"/>
          <w:sz w:val="32"/>
          <w:szCs w:val="30"/>
          <w:lang w:val="zh-CN"/>
        </w:rPr>
        <w:t>后标全角</w:t>
      </w:r>
      <w:proofErr w:type="gramEnd"/>
      <w:r>
        <w:rPr>
          <w:rFonts w:ascii="仿宋_GB2312" w:eastAsia="仿宋_GB2312" w:hAnsi="仿宋_GB2312" w:cs="宋体" w:hint="eastAsia"/>
          <w:bCs/>
          <w:kern w:val="0"/>
          <w:sz w:val="32"/>
          <w:szCs w:val="30"/>
          <w:lang w:val="zh-CN"/>
        </w:rPr>
        <w:t>冒号和附件名称。如有多个附件，使用阿拉伯数字标注附件顺序号，如“附件：</w:t>
      </w:r>
      <w:r>
        <w:rPr>
          <w:rFonts w:eastAsia="仿宋_GB2312"/>
          <w:bCs/>
          <w:kern w:val="0"/>
          <w:sz w:val="32"/>
          <w:szCs w:val="30"/>
          <w:lang w:val="zh-CN"/>
        </w:rPr>
        <w:t>1.</w:t>
      </w:r>
      <w:r>
        <w:rPr>
          <w:rFonts w:ascii="仿宋_GB2312" w:eastAsia="仿宋_GB2312" w:hAnsi="仿宋_GB2312" w:cs="宋体"/>
          <w:bCs/>
          <w:kern w:val="0"/>
          <w:sz w:val="32"/>
          <w:szCs w:val="30"/>
          <w:lang w:val="zh-CN"/>
        </w:rPr>
        <w:t>××××”；附件名称后不加标点符号。附件名称较长需回行时，应当与上一行附件名称的首字对齐。</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（七）内部审计机构署名或盖章。一般在报告日期之上，以报告日期为准居中编排内部审计机构署名，如使用机构印章，加盖印章应当端正、居中下压内部审计机构署名和报告日期，使内部审计机构署名和报告</w:t>
      </w:r>
      <w:proofErr w:type="gramStart"/>
      <w:r>
        <w:rPr>
          <w:rFonts w:ascii="仿宋_GB2312" w:eastAsia="仿宋_GB2312" w:hAnsi="仿宋_GB2312" w:cs="宋体" w:hint="eastAsia"/>
          <w:bCs/>
          <w:kern w:val="0"/>
          <w:sz w:val="32"/>
          <w:szCs w:val="30"/>
          <w:lang w:val="zh-CN"/>
        </w:rPr>
        <w:t>日期居印章</w:t>
      </w:r>
      <w:proofErr w:type="gramEnd"/>
      <w:r>
        <w:rPr>
          <w:rFonts w:ascii="仿宋_GB2312" w:eastAsia="仿宋_GB2312" w:hAnsi="仿宋_GB2312" w:cs="宋体" w:hint="eastAsia"/>
          <w:bCs/>
          <w:kern w:val="0"/>
          <w:sz w:val="32"/>
          <w:szCs w:val="30"/>
          <w:lang w:val="zh-CN"/>
        </w:rPr>
        <w:t>中心偏下位置，印章顶端应当上距正文或附件一行之内。如不使用机构印章，一般在正文之下空一行编排内部审计机构署名及其负责人签名（主要用于征求意见阶段的审计报告），并以报告日期为准居中编排。</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（八）报告日期。使用阿拉伯数字将年、月、日标全，年份应当标全称，月、日不编虚位（即</w:t>
      </w:r>
      <w:r>
        <w:rPr>
          <w:rFonts w:eastAsia="仿宋_GB2312"/>
          <w:bCs/>
          <w:kern w:val="0"/>
          <w:sz w:val="32"/>
          <w:szCs w:val="30"/>
          <w:lang w:val="zh-CN"/>
        </w:rPr>
        <w:t>1</w:t>
      </w:r>
      <w:r>
        <w:rPr>
          <w:rFonts w:ascii="仿宋_GB2312" w:eastAsia="仿宋_GB2312" w:hAnsi="仿宋_GB2312" w:cs="宋体"/>
          <w:bCs/>
          <w:kern w:val="0"/>
          <w:sz w:val="32"/>
          <w:szCs w:val="30"/>
          <w:lang w:val="zh-CN"/>
        </w:rPr>
        <w:t>不编为</w:t>
      </w:r>
      <w:r>
        <w:rPr>
          <w:rFonts w:eastAsia="仿宋_GB2312"/>
          <w:bCs/>
          <w:kern w:val="0"/>
          <w:sz w:val="32"/>
          <w:szCs w:val="30"/>
          <w:lang w:val="zh-CN"/>
        </w:rPr>
        <w:t>01</w:t>
      </w:r>
      <w:r>
        <w:rPr>
          <w:rFonts w:ascii="仿宋_GB2312" w:eastAsia="仿宋_GB2312" w:hAnsi="仿宋_GB2312" w:cs="宋体"/>
          <w:bCs/>
          <w:kern w:val="0"/>
          <w:sz w:val="32"/>
          <w:szCs w:val="30"/>
          <w:lang w:val="zh-CN"/>
        </w:rPr>
        <w:t>）。报告日期</w:t>
      </w:r>
      <w:proofErr w:type="gramStart"/>
      <w:r>
        <w:rPr>
          <w:rFonts w:ascii="仿宋_GB2312" w:eastAsia="仿宋_GB2312" w:hAnsi="仿宋_GB2312" w:cs="宋体"/>
          <w:bCs/>
          <w:kern w:val="0"/>
          <w:sz w:val="32"/>
          <w:szCs w:val="30"/>
          <w:lang w:val="zh-CN"/>
        </w:rPr>
        <w:t>一般右空四个</w:t>
      </w:r>
      <w:proofErr w:type="gramEnd"/>
      <w:r>
        <w:rPr>
          <w:rFonts w:ascii="仿宋_GB2312" w:eastAsia="仿宋_GB2312" w:hAnsi="仿宋_GB2312" w:cs="宋体"/>
          <w:bCs/>
          <w:kern w:val="0"/>
          <w:sz w:val="32"/>
          <w:szCs w:val="30"/>
          <w:lang w:val="zh-CN"/>
        </w:rPr>
        <w:t>字编排。</w:t>
      </w:r>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bookmarkStart w:id="6" w:name="_Toc30595_WPSOffice_Level1"/>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r>
        <w:rPr>
          <w:rFonts w:ascii="黑体" w:eastAsia="黑体" w:hAnsi="黑体" w:cs="黑体" w:hint="eastAsia"/>
          <w:spacing w:val="6"/>
          <w:sz w:val="32"/>
          <w:szCs w:val="32"/>
          <w:lang w:val="zh-CN"/>
        </w:rPr>
        <w:lastRenderedPageBreak/>
        <w:t>第五章  审计报告的编制</w:t>
      </w:r>
      <w:bookmarkEnd w:id="6"/>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第二十五条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审计组在实施必要的审计程序后，应当及时编制审计报告。特殊情况需要延长的，应当报请内部审计机构负责人批准。</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第二十六条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审计组应当按照以下程序编制审计报告：</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（一）做好相关准备工作；</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（二）编制审计报告初稿；</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（三）征求被审计单位的意见；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（四）复核、修订审计报告并定稿。</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第二十七条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审计组在进行审计报告的准备工作时，需要讨论确定下列事项：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（一）审计目标的实现情况；</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（二）审计事项完成情况；</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（三）审计证据的相关性、可靠性和充分性；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（四）审计结论的适当性；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（五）审计发现问题的重要性；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（六）审计意见的合理性与合</w:t>
      </w:r>
      <w:proofErr w:type="gramStart"/>
      <w:r>
        <w:rPr>
          <w:rFonts w:ascii="仿宋_GB2312" w:eastAsia="仿宋_GB2312" w:hAnsi="仿宋_GB2312" w:cs="宋体" w:hint="eastAsia"/>
          <w:bCs/>
          <w:kern w:val="0"/>
          <w:sz w:val="32"/>
          <w:szCs w:val="30"/>
          <w:lang w:val="zh-CN"/>
        </w:rPr>
        <w:t>规</w:t>
      </w:r>
      <w:proofErr w:type="gramEnd"/>
      <w:r>
        <w:rPr>
          <w:rFonts w:ascii="仿宋_GB2312" w:eastAsia="仿宋_GB2312" w:hAnsi="仿宋_GB2312" w:cs="宋体" w:hint="eastAsia"/>
          <w:bCs/>
          <w:kern w:val="0"/>
          <w:sz w:val="32"/>
          <w:szCs w:val="30"/>
          <w:lang w:val="zh-CN"/>
        </w:rPr>
        <w:t>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（七）审计建议的针对性、建设性和可操作性；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（八）其他有关事项。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lastRenderedPageBreak/>
        <w:t>第二十八条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审计组应当根据不同的审计目标，以审计认定的事实为基础，合理运用重要性原则并评估审计风险，对审计事项</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审计结论。</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审计结论时，需要注意下列事项：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（一）围绕审计目标，依照相关法律法规、政策、程序及其他标准，对审计事项进行评价，评价应当客观公正，并与审计发现问题有密切的相关性。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（二）审计评价应当坚持全面性和重要性相结合，定性与定量相结合的原则。</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（三）只对已审计的事项发表审计评价意见，对未经审计的事项、审计证据不充分、评价依据或者标准不明确以及超越审计职责范围的事项，不发表审计评价意见。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第二十九条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审计组应当根据审计发现的问题及其发生的原因和审计报告的使用对象，从性质和金额两个方面评估审计发现问题的重要性，合理归类并按照重要性原则排序，如实在审计报告中予以反映。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审计组对审计发现的主要问题提出处理意见时，需要关注下列因素：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（一）适用的法律法规以及组织内部的规章制度；</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（二）审计的职权范围（在组织授权处理范围内的，内部审计机构直接提出审计处理意见；超出组织授权范围的，可以建议组织适当管理层或相关部门</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处理）；</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lastRenderedPageBreak/>
        <w:t>（三）审计发现问题的性质、金额、情节、原因和后果；</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（四）对同类问题处理处罚的一致性；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（五）需要关注的其他因素。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第三十一条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审计组应当针对审计发现的被审计单位业务活动、内部控制和风险管理中存在的主要问题、缺陷和漏洞，以及需要进一步完善提高的事项等，分别提出纠正和改善建议。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第三十二条</w:t>
      </w:r>
      <w:r>
        <w:rPr>
          <w:rFonts w:ascii="黑体" w:eastAsia="黑体" w:hAnsi="黑体" w:cs="黑体" w:hint="eastAsia"/>
          <w:bCs/>
          <w:kern w:val="0"/>
          <w:sz w:val="32"/>
          <w:szCs w:val="30"/>
        </w:rPr>
        <w:t xml:space="preserve">  </w:t>
      </w:r>
      <w:r>
        <w:rPr>
          <w:rFonts w:ascii="仿宋_GB2312" w:eastAsia="仿宋_GB2312" w:hAnsi="仿宋_GB2312" w:cs="宋体" w:hint="eastAsia"/>
          <w:bCs/>
          <w:kern w:val="0"/>
          <w:sz w:val="32"/>
          <w:szCs w:val="30"/>
          <w:lang w:val="zh-CN"/>
        </w:rPr>
        <w:t>审计组应当就审计报告的主要内容与被审计单位及其相关人员进行及时、充分的沟通。</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审计组应当根据沟通内容的要求，选择会议形式或面谈形式与被审计单位及其相关人员进行沟通，应当注意沟通技巧，进行平等、诚恳、恰当、充分的交流。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lang w:val="zh-CN"/>
        </w:rPr>
        <w:t>第三十三条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审计报告初稿由审计项目负责人或者其授权的审计组其他成员起草。如其他人员起草时，应当由审计项目负责人进行复核。审计报告初稿应当在审计组内部进行讨论，并根据讨论结果进行适当的修改。</w:t>
      </w:r>
      <w:r>
        <w:rPr>
          <w:rFonts w:ascii="仿宋_GB2312" w:eastAsia="仿宋_GB2312" w:hAnsi="仿宋_GB2312" w:cs="宋体" w:hint="eastAsia"/>
          <w:bCs/>
          <w:kern w:val="0"/>
          <w:sz w:val="32"/>
          <w:szCs w:val="30"/>
        </w:rPr>
        <w:t xml:space="preserve"> </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第三十四条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组提出的审计报告在按照规定程序审批后，应当以内部审计机构的名义征求被审计单位的意见。也可以经内部审计机构授权，以审计组的名义征求意见。被审计单位应在规定时间内以书面形式对审计报告提出意见，否则，视同无异议。</w:t>
      </w:r>
    </w:p>
    <w:p w:rsidR="00F256EF" w:rsidRDefault="00F256EF" w:rsidP="00F256EF">
      <w:pPr>
        <w:widowControl/>
        <w:spacing w:line="579" w:lineRule="exact"/>
        <w:ind w:firstLineChars="200" w:firstLine="640"/>
        <w:rPr>
          <w:rFonts w:ascii="黑体" w:eastAsia="黑体" w:hAnsi="黑体" w:cs="黑体"/>
          <w:bCs/>
          <w:kern w:val="0"/>
          <w:sz w:val="32"/>
          <w:szCs w:val="30"/>
          <w:lang w:val="zh-CN"/>
        </w:rPr>
      </w:pPr>
      <w:r>
        <w:rPr>
          <w:rFonts w:ascii="仿宋_GB2312" w:eastAsia="仿宋_GB2312" w:hAnsi="仿宋_GB2312" w:cs="宋体" w:hint="eastAsia"/>
          <w:bCs/>
          <w:kern w:val="0"/>
          <w:sz w:val="32"/>
          <w:szCs w:val="30"/>
          <w:lang w:val="zh-CN"/>
        </w:rPr>
        <w:lastRenderedPageBreak/>
        <w:t>审计报告中涉及重大案件调查等特殊事项，经过规定程序批准，可不征求被审计单位的意见。</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第三十五条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被审计单位对征求意见的审计报告有异议的，审计组应当进一步核实，并根据核实情况对审计</w:t>
      </w:r>
      <w:bookmarkStart w:id="7" w:name="_GoBack"/>
      <w:bookmarkEnd w:id="7"/>
      <w:r>
        <w:rPr>
          <w:rFonts w:ascii="仿宋_GB2312" w:eastAsia="仿宋_GB2312" w:hAnsi="仿宋_GB2312" w:cs="宋体" w:hint="eastAsia"/>
          <w:bCs/>
          <w:kern w:val="0"/>
          <w:sz w:val="32"/>
          <w:szCs w:val="30"/>
          <w:lang w:val="zh-CN"/>
        </w:rPr>
        <w:t>报告</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必要的修改。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审计组应当对采纳被审计单位意见的情况和原因，或者被审计单位未在规定时间内提出书面意见的情况</w:t>
      </w:r>
      <w:proofErr w:type="gramStart"/>
      <w:r>
        <w:rPr>
          <w:rFonts w:ascii="仿宋_GB2312" w:eastAsia="仿宋_GB2312" w:hAnsi="仿宋_GB2312" w:cs="宋体" w:hint="eastAsia"/>
          <w:bCs/>
          <w:kern w:val="0"/>
          <w:sz w:val="32"/>
          <w:szCs w:val="30"/>
          <w:lang w:val="zh-CN"/>
        </w:rPr>
        <w:t>作出</w:t>
      </w:r>
      <w:proofErr w:type="gramEnd"/>
      <w:r>
        <w:rPr>
          <w:rFonts w:ascii="仿宋_GB2312" w:eastAsia="仿宋_GB2312" w:hAnsi="仿宋_GB2312" w:cs="宋体" w:hint="eastAsia"/>
          <w:bCs/>
          <w:kern w:val="0"/>
          <w:sz w:val="32"/>
          <w:szCs w:val="30"/>
          <w:lang w:val="zh-CN"/>
        </w:rPr>
        <w:t>书面说明。</w:t>
      </w:r>
    </w:p>
    <w:p w:rsidR="00F256EF" w:rsidRDefault="00F256EF" w:rsidP="00F256EF">
      <w:pPr>
        <w:widowControl/>
        <w:spacing w:beforeLines="50" w:before="158" w:line="560" w:lineRule="exact"/>
        <w:jc w:val="center"/>
        <w:outlineLvl w:val="0"/>
        <w:rPr>
          <w:rFonts w:ascii="黑体" w:eastAsia="黑体" w:hAnsi="黑体" w:cs="黑体"/>
          <w:spacing w:val="6"/>
          <w:sz w:val="32"/>
          <w:szCs w:val="32"/>
          <w:lang w:val="zh-CN"/>
        </w:rPr>
      </w:pPr>
      <w:bookmarkStart w:id="8" w:name="_Toc3920_WPSOffice_Level1"/>
      <w:r>
        <w:rPr>
          <w:rFonts w:ascii="黑体" w:eastAsia="黑体" w:hAnsi="黑体" w:cs="黑体" w:hint="eastAsia"/>
          <w:spacing w:val="6"/>
          <w:sz w:val="32"/>
          <w:szCs w:val="32"/>
          <w:lang w:val="zh-CN"/>
        </w:rPr>
        <w:t>第六章</w:t>
      </w:r>
      <w:r>
        <w:rPr>
          <w:rFonts w:ascii="黑体" w:eastAsia="黑体" w:hAnsi="黑体" w:cs="黑体" w:hint="eastAsia"/>
          <w:spacing w:val="6"/>
          <w:sz w:val="32"/>
          <w:szCs w:val="32"/>
        </w:rPr>
        <w:t xml:space="preserve">  </w:t>
      </w:r>
      <w:r>
        <w:rPr>
          <w:rFonts w:ascii="黑体" w:eastAsia="黑体" w:hAnsi="黑体" w:cs="黑体" w:hint="eastAsia"/>
          <w:spacing w:val="6"/>
          <w:sz w:val="32"/>
          <w:szCs w:val="32"/>
          <w:lang w:val="zh-CN"/>
        </w:rPr>
        <w:t>审计报告的复核、报送和归档</w:t>
      </w:r>
      <w:bookmarkEnd w:id="8"/>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第三十六条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内部审计机构应当建立审计报告的分级复核制度，加强审计报告的质量控制。重点对下列事项进行复核：</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（一）是否按照项目审计方案确定的审计范围和审计目标实施审计；</w:t>
      </w:r>
    </w:p>
    <w:p w:rsidR="00F256EF" w:rsidRDefault="00F256EF" w:rsidP="00F256EF">
      <w:pPr>
        <w:widowControl/>
        <w:numPr>
          <w:ilvl w:val="255"/>
          <w:numId w:val="0"/>
        </w:numPr>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（二）与审计事项有关的事实是否清楚、数据是否准确；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（三）审计结论、审计发现问题的定性、处理意见是否适当，适用的法律法规和标准是否准确，所依据的审计证据是否相关、可靠和充分；</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（四）审计发现的重要问题是否在审计报告中反映；</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（五）审计建议是否具有针对性、建设性和可操作性；</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（六）被审计单位反馈的合理意见是否被采纳；</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（七）其他需要复核的事项。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lastRenderedPageBreak/>
        <w:t>内部审计机构负责人复核审计报告时，应当审核被审计单位对审计报告的书面意见及审计组采纳情况的书面说明，以及其他有关材料。</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第三十七条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内部审计机构负责人对审计组报送的材料复核后，可根据情况采取下列措施：</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（一）要求审计组补充重要审计证据；</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（二）对审计报告进行修改。</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复核过程中遇有复杂问题的，可以邀请有关专家进行论证。邀请的专家可以从组织外部聘请，也可以在组织内部指派。</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第三十八条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审计报告经复核和修改后，由</w:t>
      </w:r>
      <w:r>
        <w:rPr>
          <w:rFonts w:ascii="仿宋_GB2312" w:eastAsia="仿宋_GB2312" w:hAnsi="仿宋_GB2312" w:cs="宋体" w:hint="eastAsia"/>
          <w:bCs/>
          <w:kern w:val="0"/>
          <w:sz w:val="32"/>
          <w:szCs w:val="30"/>
        </w:rPr>
        <w:t>总审计师或</w:t>
      </w:r>
      <w:r>
        <w:rPr>
          <w:rFonts w:ascii="仿宋_GB2312" w:eastAsia="仿宋_GB2312" w:hAnsi="仿宋_GB2312" w:cs="宋体" w:hint="eastAsia"/>
          <w:bCs/>
          <w:kern w:val="0"/>
          <w:sz w:val="32"/>
          <w:szCs w:val="30"/>
          <w:lang w:val="zh-CN"/>
        </w:rPr>
        <w:t>内部审计机构负责人按照规定程序审定、签发。</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第三十九条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审计报告的报送一般限于组织内部，通常根据组织要求、审计类型和形式确定报送对象。需要将审计报告的全部或部分内容发送给组织外部单位或人员的，应当按照规定程序批准。</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第四十条</w:t>
      </w:r>
      <w:r>
        <w:rPr>
          <w:rFonts w:ascii="黑体" w:eastAsia="黑体" w:hAnsi="黑体" w:cs="黑体" w:hint="eastAsia"/>
          <w:bCs/>
          <w:kern w:val="0"/>
          <w:sz w:val="32"/>
          <w:szCs w:val="30"/>
        </w:rPr>
        <w:t xml:space="preserve">  </w:t>
      </w:r>
      <w:r>
        <w:rPr>
          <w:rFonts w:ascii="仿宋_GB2312" w:eastAsia="仿宋_GB2312" w:hAnsi="仿宋_GB2312" w:cs="宋体" w:hint="eastAsia"/>
          <w:bCs/>
          <w:kern w:val="0"/>
          <w:sz w:val="32"/>
          <w:szCs w:val="30"/>
          <w:lang w:val="zh-CN"/>
        </w:rPr>
        <w:t>审计报告按照规定程序批准后，可以在组织内部适当范围公开。</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第四十一条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已经出具的审计报告如果存在重要错误或者遗漏，内部审计机构应当及时更正，并将更正后的审计报告提交给原审计报告接收者。</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lastRenderedPageBreak/>
        <w:t>第四十二条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内部审计机构应当按照中国内部审计协会发布的《第</w:t>
      </w:r>
      <w:r>
        <w:rPr>
          <w:rFonts w:eastAsia="仿宋_GB2312"/>
          <w:bCs/>
          <w:kern w:val="0"/>
          <w:sz w:val="32"/>
          <w:szCs w:val="30"/>
          <w:lang w:val="zh-CN"/>
        </w:rPr>
        <w:t>2308</w:t>
      </w:r>
      <w:r>
        <w:rPr>
          <w:rFonts w:ascii="仿宋_GB2312" w:eastAsia="仿宋_GB2312" w:hAnsi="仿宋_GB2312" w:cs="宋体"/>
          <w:bCs/>
          <w:kern w:val="0"/>
          <w:sz w:val="32"/>
          <w:szCs w:val="30"/>
          <w:lang w:val="zh-CN"/>
        </w:rPr>
        <w:t>号内部审计具体准则</w:t>
      </w:r>
      <w:r>
        <w:rPr>
          <w:rFonts w:asciiTheme="minorEastAsia" w:eastAsiaTheme="minorEastAsia" w:hAnsiTheme="minorEastAsia" w:cstheme="minorEastAsia" w:hint="eastAsia"/>
          <w:spacing w:val="-14"/>
          <w:sz w:val="36"/>
          <w:szCs w:val="36"/>
        </w:rPr>
        <w:t>——</w:t>
      </w:r>
      <w:r>
        <w:rPr>
          <w:rFonts w:ascii="仿宋_GB2312" w:eastAsia="仿宋_GB2312" w:hAnsi="仿宋_GB2312" w:cs="宋体"/>
          <w:bCs/>
          <w:kern w:val="0"/>
          <w:sz w:val="32"/>
          <w:szCs w:val="30"/>
          <w:lang w:val="zh-CN"/>
        </w:rPr>
        <w:t>审计档案工作》，以及组织的档案管理制度要求，将审计报告及其他业务文档及时归入审计档案，妥善保存。</w:t>
      </w:r>
    </w:p>
    <w:p w:rsidR="00F256EF" w:rsidRDefault="00F256EF" w:rsidP="00F256EF">
      <w:pPr>
        <w:widowControl/>
        <w:spacing w:beforeLines="50" w:before="158" w:line="560" w:lineRule="exact"/>
        <w:jc w:val="center"/>
        <w:outlineLvl w:val="0"/>
        <w:rPr>
          <w:rFonts w:ascii="方正小标宋简体" w:eastAsia="方正小标宋简体" w:hAnsi="方正小标宋简体" w:cs="方正小标宋简体"/>
          <w:spacing w:val="6"/>
          <w:sz w:val="32"/>
          <w:szCs w:val="32"/>
          <w:lang w:val="zh-CN"/>
        </w:rPr>
      </w:pPr>
      <w:bookmarkStart w:id="9" w:name="_Toc27833_WPSOffice_Level1"/>
      <w:r>
        <w:rPr>
          <w:rFonts w:ascii="黑体" w:eastAsia="黑体" w:hAnsi="黑体" w:cs="黑体" w:hint="eastAsia"/>
          <w:spacing w:val="6"/>
          <w:sz w:val="32"/>
          <w:szCs w:val="32"/>
          <w:lang w:val="zh-CN"/>
        </w:rPr>
        <w:t>第七章</w:t>
      </w:r>
      <w:r>
        <w:rPr>
          <w:rFonts w:ascii="黑体" w:eastAsia="黑体" w:hAnsi="黑体" w:cs="黑体" w:hint="eastAsia"/>
          <w:spacing w:val="6"/>
          <w:sz w:val="32"/>
          <w:szCs w:val="32"/>
        </w:rPr>
        <w:t xml:space="preserve">  </w:t>
      </w:r>
      <w:r>
        <w:rPr>
          <w:rFonts w:ascii="黑体" w:eastAsia="黑体" w:hAnsi="黑体" w:cs="黑体" w:hint="eastAsia"/>
          <w:spacing w:val="6"/>
          <w:sz w:val="32"/>
          <w:szCs w:val="32"/>
          <w:lang w:val="zh-CN"/>
        </w:rPr>
        <w:t>附</w:t>
      </w:r>
      <w:r>
        <w:rPr>
          <w:rFonts w:ascii="黑体" w:eastAsia="黑体" w:hAnsi="黑体" w:cs="黑体" w:hint="eastAsia"/>
          <w:spacing w:val="6"/>
          <w:sz w:val="32"/>
          <w:szCs w:val="32"/>
        </w:rPr>
        <w:t xml:space="preserve"> </w:t>
      </w:r>
      <w:r>
        <w:rPr>
          <w:rFonts w:ascii="黑体" w:eastAsia="黑体" w:hAnsi="黑体" w:cs="黑体" w:hint="eastAsia"/>
          <w:spacing w:val="6"/>
          <w:sz w:val="32"/>
          <w:szCs w:val="32"/>
          <w:lang w:val="zh-CN"/>
        </w:rPr>
        <w:t>则</w:t>
      </w:r>
      <w:bookmarkEnd w:id="9"/>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第四十三条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本指南由中国内部审计协会发布并负责解释。</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rPr>
      </w:pPr>
      <w:r>
        <w:rPr>
          <w:rFonts w:ascii="黑体" w:eastAsia="黑体" w:hAnsi="黑体" w:cs="黑体" w:hint="eastAsia"/>
          <w:bCs/>
          <w:kern w:val="0"/>
          <w:sz w:val="32"/>
          <w:szCs w:val="30"/>
          <w:lang w:val="zh-CN"/>
        </w:rPr>
        <w:t>第四十四条</w:t>
      </w:r>
      <w:r>
        <w:rPr>
          <w:rFonts w:ascii="黑体" w:eastAsia="黑体" w:hAnsi="黑体" w:cs="黑体"/>
          <w:bCs/>
          <w:kern w:val="0"/>
          <w:sz w:val="32"/>
          <w:szCs w:val="30"/>
          <w:lang w:val="zh-CN"/>
        </w:rPr>
        <w:t xml:space="preserve">  </w:t>
      </w:r>
      <w:r>
        <w:rPr>
          <w:rFonts w:ascii="仿宋_GB2312" w:eastAsia="仿宋_GB2312" w:hAnsi="仿宋_GB2312" w:cs="宋体" w:hint="eastAsia"/>
          <w:bCs/>
          <w:kern w:val="0"/>
          <w:sz w:val="32"/>
          <w:szCs w:val="30"/>
          <w:lang w:val="zh-CN"/>
        </w:rPr>
        <w:t>本指南自</w:t>
      </w:r>
      <w:r>
        <w:rPr>
          <w:rFonts w:eastAsia="仿宋_GB2312"/>
          <w:bCs/>
          <w:kern w:val="0"/>
          <w:sz w:val="32"/>
          <w:szCs w:val="30"/>
          <w:lang w:val="zh-CN"/>
        </w:rPr>
        <w:t>20</w:t>
      </w:r>
      <w:r>
        <w:rPr>
          <w:rFonts w:eastAsia="仿宋_GB2312"/>
          <w:bCs/>
          <w:kern w:val="0"/>
          <w:sz w:val="32"/>
          <w:szCs w:val="30"/>
        </w:rPr>
        <w:t>20</w:t>
      </w:r>
      <w:r>
        <w:rPr>
          <w:rFonts w:ascii="仿宋_GB2312" w:eastAsia="仿宋_GB2312" w:hAnsi="仿宋_GB2312" w:cs="宋体" w:hint="eastAsia"/>
          <w:bCs/>
          <w:kern w:val="0"/>
          <w:sz w:val="32"/>
          <w:szCs w:val="30"/>
          <w:lang w:val="zh-CN"/>
        </w:rPr>
        <w:t>年</w:t>
      </w:r>
      <w:r>
        <w:rPr>
          <w:rFonts w:eastAsia="仿宋_GB2312" w:hint="eastAsia"/>
          <w:bCs/>
          <w:kern w:val="0"/>
          <w:sz w:val="32"/>
          <w:szCs w:val="30"/>
          <w:lang w:val="zh-CN"/>
        </w:rPr>
        <w:t>1</w:t>
      </w:r>
      <w:r>
        <w:rPr>
          <w:rFonts w:ascii="仿宋_GB2312" w:eastAsia="仿宋_GB2312" w:hAnsi="仿宋_GB2312" w:cs="宋体" w:hint="eastAsia"/>
          <w:bCs/>
          <w:kern w:val="0"/>
          <w:sz w:val="32"/>
          <w:szCs w:val="30"/>
          <w:lang w:val="zh-CN"/>
        </w:rPr>
        <w:t>月</w:t>
      </w:r>
      <w:r>
        <w:rPr>
          <w:rFonts w:eastAsia="仿宋_GB2312"/>
          <w:bCs/>
          <w:kern w:val="0"/>
          <w:sz w:val="32"/>
          <w:szCs w:val="30"/>
          <w:lang w:val="zh-CN"/>
        </w:rPr>
        <w:t>1</w:t>
      </w:r>
      <w:r>
        <w:rPr>
          <w:rFonts w:ascii="仿宋_GB2312" w:eastAsia="仿宋_GB2312" w:hAnsi="仿宋_GB2312" w:cs="宋体" w:hint="eastAsia"/>
          <w:bCs/>
          <w:kern w:val="0"/>
          <w:sz w:val="32"/>
          <w:szCs w:val="30"/>
          <w:lang w:val="zh-CN"/>
        </w:rPr>
        <w:t>日起施行。</w:t>
      </w:r>
      <w:r>
        <w:rPr>
          <w:rFonts w:eastAsia="仿宋_GB2312"/>
          <w:bCs/>
          <w:kern w:val="0"/>
          <w:sz w:val="32"/>
          <w:szCs w:val="30"/>
          <w:lang w:val="zh-CN"/>
        </w:rPr>
        <w:t>2009</w:t>
      </w:r>
      <w:r>
        <w:rPr>
          <w:rFonts w:ascii="仿宋_GB2312" w:eastAsia="仿宋_GB2312" w:hAnsi="仿宋_GB2312" w:cs="宋体"/>
          <w:bCs/>
          <w:kern w:val="0"/>
          <w:sz w:val="32"/>
          <w:szCs w:val="30"/>
        </w:rPr>
        <w:t>年</w:t>
      </w:r>
      <w:r>
        <w:rPr>
          <w:rFonts w:eastAsia="仿宋_GB2312"/>
          <w:bCs/>
          <w:kern w:val="0"/>
          <w:sz w:val="32"/>
          <w:szCs w:val="30"/>
          <w:lang w:val="zh-CN"/>
        </w:rPr>
        <w:t>1</w:t>
      </w:r>
      <w:r>
        <w:rPr>
          <w:rFonts w:ascii="仿宋_GB2312" w:eastAsia="仿宋_GB2312" w:hAnsi="仿宋_GB2312" w:cs="宋体"/>
          <w:bCs/>
          <w:kern w:val="0"/>
          <w:sz w:val="32"/>
          <w:szCs w:val="30"/>
        </w:rPr>
        <w:t>月</w:t>
      </w:r>
      <w:r>
        <w:rPr>
          <w:rFonts w:eastAsia="仿宋_GB2312"/>
          <w:bCs/>
          <w:kern w:val="0"/>
          <w:sz w:val="32"/>
          <w:szCs w:val="30"/>
          <w:lang w:val="zh-CN"/>
        </w:rPr>
        <w:t>1</w:t>
      </w:r>
      <w:r>
        <w:rPr>
          <w:rFonts w:ascii="仿宋_GB2312" w:eastAsia="仿宋_GB2312" w:hAnsi="仿宋_GB2312" w:cs="宋体"/>
          <w:bCs/>
          <w:kern w:val="0"/>
          <w:sz w:val="32"/>
          <w:szCs w:val="30"/>
        </w:rPr>
        <w:t>日起施行的</w:t>
      </w:r>
      <w:r>
        <w:rPr>
          <w:rFonts w:ascii="仿宋_GB2312" w:eastAsia="仿宋_GB2312" w:hAnsi="仿宋_GB2312" w:cs="宋体" w:hint="eastAsia"/>
          <w:bCs/>
          <w:kern w:val="0"/>
          <w:sz w:val="32"/>
          <w:szCs w:val="30"/>
        </w:rPr>
        <w:t>《内部审计实务指南第</w:t>
      </w:r>
      <w:r>
        <w:rPr>
          <w:rFonts w:eastAsia="仿宋_GB2312" w:hint="eastAsia"/>
          <w:bCs/>
          <w:kern w:val="0"/>
          <w:sz w:val="32"/>
          <w:szCs w:val="30"/>
          <w:lang w:val="zh-CN"/>
        </w:rPr>
        <w:t>3</w:t>
      </w:r>
      <w:r>
        <w:rPr>
          <w:rFonts w:ascii="仿宋_GB2312" w:eastAsia="仿宋_GB2312" w:hAnsi="仿宋_GB2312" w:cs="宋体" w:hint="eastAsia"/>
          <w:bCs/>
          <w:kern w:val="0"/>
          <w:sz w:val="32"/>
          <w:szCs w:val="30"/>
        </w:rPr>
        <w:t>号</w:t>
      </w:r>
      <w:r>
        <w:rPr>
          <w:rFonts w:asciiTheme="minorEastAsia" w:eastAsiaTheme="minorEastAsia" w:hAnsiTheme="minorEastAsia" w:cstheme="minorEastAsia" w:hint="eastAsia"/>
          <w:spacing w:val="-14"/>
          <w:sz w:val="36"/>
          <w:szCs w:val="36"/>
        </w:rPr>
        <w:t>——</w:t>
      </w:r>
      <w:r>
        <w:rPr>
          <w:rFonts w:ascii="仿宋_GB2312" w:eastAsia="仿宋_GB2312" w:hAnsi="仿宋_GB2312" w:cs="宋体" w:hint="eastAsia"/>
          <w:bCs/>
          <w:kern w:val="0"/>
          <w:sz w:val="32"/>
          <w:szCs w:val="30"/>
        </w:rPr>
        <w:t>审计报告》</w:t>
      </w:r>
      <w:r>
        <w:rPr>
          <w:rFonts w:ascii="仿宋_GB2312" w:eastAsia="仿宋_GB2312" w:hAnsi="仿宋_GB2312" w:cs="宋体"/>
          <w:bCs/>
          <w:kern w:val="0"/>
          <w:sz w:val="32"/>
          <w:szCs w:val="30"/>
        </w:rPr>
        <w:t>同时废止。</w:t>
      </w:r>
    </w:p>
    <w:p w:rsidR="00F256EF" w:rsidRDefault="00F256EF" w:rsidP="00F256EF">
      <w:pPr>
        <w:widowControl/>
        <w:spacing w:line="579" w:lineRule="exact"/>
        <w:ind w:firstLineChars="200" w:firstLine="640"/>
        <w:rPr>
          <w:rFonts w:ascii="仿宋_GB2312" w:eastAsia="仿宋_GB2312" w:hAnsi="仿宋_GB2312" w:cs="宋体"/>
          <w:bCs/>
          <w:kern w:val="0"/>
          <w:sz w:val="32"/>
          <w:szCs w:val="30"/>
          <w:lang w:val="zh-CN"/>
        </w:rPr>
      </w:pPr>
      <w:r>
        <w:rPr>
          <w:rFonts w:ascii="黑体" w:eastAsia="黑体" w:hAnsi="黑体" w:cs="黑体" w:hint="eastAsia"/>
          <w:bCs/>
          <w:kern w:val="0"/>
          <w:sz w:val="32"/>
          <w:szCs w:val="30"/>
          <w:lang w:val="zh-CN"/>
        </w:rPr>
        <w:t xml:space="preserve">第四十五条  </w:t>
      </w:r>
      <w:r>
        <w:rPr>
          <w:rFonts w:ascii="仿宋_GB2312" w:eastAsia="仿宋_GB2312" w:hAnsi="仿宋_GB2312" w:cs="宋体" w:hint="eastAsia"/>
          <w:bCs/>
          <w:kern w:val="0"/>
          <w:sz w:val="32"/>
          <w:szCs w:val="30"/>
          <w:lang w:val="zh-CN"/>
        </w:rPr>
        <w:t>本指南主要规范通用审计报告，有关经济责任审计报告的内容可参照中共中央办公厅、国务院办公厅印发的《党政主要领导干部和国有企事业单位主要领导人员经济责任审计规定》和释义执行。</w:t>
      </w:r>
    </w:p>
    <w:p w:rsidR="00F256EF" w:rsidRDefault="00F256EF" w:rsidP="00F256EF">
      <w:pPr>
        <w:autoSpaceDE w:val="0"/>
        <w:autoSpaceDN w:val="0"/>
        <w:adjustRightInd w:val="0"/>
        <w:spacing w:line="460" w:lineRule="exact"/>
        <w:rPr>
          <w:rFonts w:ascii="仿宋" w:eastAsia="仿宋" w:hAnsi="仿宋" w:cs="黑体"/>
          <w:b/>
          <w:kern w:val="0"/>
          <w:sz w:val="30"/>
          <w:szCs w:val="30"/>
          <w:lang w:val="zh-CN"/>
        </w:rPr>
      </w:pPr>
    </w:p>
    <w:p w:rsidR="00F256EF" w:rsidRDefault="00F256EF" w:rsidP="00F256EF">
      <w:pPr>
        <w:widowControl/>
        <w:spacing w:line="579" w:lineRule="exact"/>
        <w:ind w:firstLineChars="200" w:firstLine="640"/>
        <w:jc w:val="left"/>
        <w:rPr>
          <w:rFonts w:ascii="仿宋_GB2312" w:eastAsia="仿宋_GB2312" w:hAnsi="仿宋_GB2312" w:cs="宋体"/>
          <w:bCs/>
          <w:kern w:val="0"/>
          <w:sz w:val="32"/>
          <w:szCs w:val="30"/>
          <w:lang w:val="zh-CN"/>
        </w:rPr>
      </w:pPr>
      <w:bookmarkStart w:id="10" w:name="_Toc7040_WPSOffice_Level1"/>
    </w:p>
    <w:p w:rsidR="00F256EF" w:rsidRDefault="00F256EF" w:rsidP="00F256EF">
      <w:pPr>
        <w:widowControl/>
        <w:spacing w:line="579" w:lineRule="exact"/>
        <w:ind w:firstLineChars="200" w:firstLine="640"/>
        <w:jc w:val="left"/>
        <w:rPr>
          <w:rFonts w:ascii="仿宋_GB2312" w:eastAsia="仿宋_GB2312" w:hAnsi="仿宋_GB2312" w:cs="宋体"/>
          <w:bCs/>
          <w:kern w:val="0"/>
          <w:sz w:val="32"/>
          <w:szCs w:val="30"/>
          <w:lang w:val="zh-CN"/>
        </w:rPr>
      </w:pPr>
      <w:r>
        <w:rPr>
          <w:rFonts w:ascii="仿宋_GB2312" w:eastAsia="仿宋_GB2312" w:hAnsi="仿宋_GB2312" w:cs="宋体" w:hint="eastAsia"/>
          <w:bCs/>
          <w:kern w:val="0"/>
          <w:sz w:val="32"/>
          <w:szCs w:val="30"/>
          <w:lang w:val="zh-CN"/>
        </w:rPr>
        <w:t>附录</w:t>
      </w:r>
      <w:r>
        <w:rPr>
          <w:rFonts w:eastAsia="仿宋_GB2312"/>
          <w:bCs/>
          <w:kern w:val="0"/>
          <w:sz w:val="32"/>
          <w:szCs w:val="30"/>
          <w:lang w:val="zh-CN"/>
        </w:rPr>
        <w:t>1</w:t>
      </w:r>
      <w:r>
        <w:rPr>
          <w:rFonts w:ascii="仿宋_GB2312" w:eastAsia="仿宋_GB2312" w:hAnsi="仿宋_GB2312" w:cs="宋体"/>
          <w:bCs/>
          <w:kern w:val="0"/>
          <w:sz w:val="32"/>
          <w:szCs w:val="30"/>
          <w:lang w:val="zh-CN"/>
        </w:rPr>
        <w:t>：审计</w:t>
      </w:r>
      <w:bookmarkStart w:id="11" w:name="_Hlt303438365"/>
      <w:r>
        <w:rPr>
          <w:rFonts w:ascii="仿宋_GB2312" w:eastAsia="仿宋_GB2312" w:hAnsi="仿宋_GB2312" w:cs="宋体" w:hint="eastAsia"/>
          <w:bCs/>
          <w:kern w:val="0"/>
          <w:sz w:val="32"/>
          <w:szCs w:val="30"/>
          <w:lang w:val="zh-CN"/>
        </w:rPr>
        <w:t>报</w:t>
      </w:r>
      <w:bookmarkEnd w:id="11"/>
      <w:r>
        <w:rPr>
          <w:rFonts w:ascii="仿宋_GB2312" w:eastAsia="仿宋_GB2312" w:hAnsi="仿宋_GB2312" w:cs="宋体" w:hint="eastAsia"/>
          <w:bCs/>
          <w:kern w:val="0"/>
          <w:sz w:val="32"/>
          <w:szCs w:val="30"/>
          <w:lang w:val="zh-CN"/>
        </w:rPr>
        <w:t>告参考格式</w:t>
      </w:r>
      <w:bookmarkEnd w:id="10"/>
    </w:p>
    <w:p w:rsidR="00F256EF" w:rsidRDefault="00F256EF" w:rsidP="00F256EF">
      <w:pPr>
        <w:widowControl/>
        <w:spacing w:line="579" w:lineRule="exact"/>
        <w:ind w:firstLineChars="200" w:firstLine="640"/>
        <w:jc w:val="left"/>
        <w:rPr>
          <w:rFonts w:ascii="仿宋_GB2312" w:eastAsia="仿宋_GB2312" w:hAnsi="仿宋_GB2312" w:cs="宋体"/>
          <w:bCs/>
          <w:kern w:val="0"/>
          <w:sz w:val="32"/>
          <w:szCs w:val="30"/>
          <w:lang w:val="zh-CN"/>
        </w:rPr>
      </w:pPr>
      <w:bookmarkStart w:id="12" w:name="_Toc22991_WPSOffice_Level1"/>
      <w:r>
        <w:rPr>
          <w:rFonts w:ascii="仿宋_GB2312" w:eastAsia="仿宋_GB2312" w:hAnsi="仿宋_GB2312" w:cs="宋体" w:hint="eastAsia"/>
          <w:bCs/>
          <w:kern w:val="0"/>
          <w:sz w:val="32"/>
          <w:szCs w:val="30"/>
          <w:lang w:val="zh-CN"/>
        </w:rPr>
        <w:t>附录</w:t>
      </w:r>
      <w:r>
        <w:rPr>
          <w:rFonts w:eastAsia="仿宋_GB2312"/>
          <w:bCs/>
          <w:kern w:val="0"/>
          <w:sz w:val="32"/>
          <w:szCs w:val="30"/>
          <w:lang w:val="zh-CN"/>
        </w:rPr>
        <w:t>2</w:t>
      </w:r>
      <w:r>
        <w:rPr>
          <w:rFonts w:ascii="仿宋_GB2312" w:eastAsia="仿宋_GB2312" w:hAnsi="仿宋_GB2312" w:cs="宋体"/>
          <w:bCs/>
          <w:kern w:val="0"/>
          <w:sz w:val="32"/>
          <w:szCs w:val="30"/>
          <w:lang w:val="zh-CN"/>
        </w:rPr>
        <w:t>：审计报告征求意</w:t>
      </w:r>
      <w:bookmarkStart w:id="13" w:name="_Hlt303443957"/>
      <w:r>
        <w:rPr>
          <w:rFonts w:ascii="仿宋_GB2312" w:eastAsia="仿宋_GB2312" w:hAnsi="仿宋_GB2312" w:cs="宋体" w:hint="eastAsia"/>
          <w:bCs/>
          <w:kern w:val="0"/>
          <w:sz w:val="32"/>
          <w:szCs w:val="30"/>
          <w:lang w:val="zh-CN"/>
        </w:rPr>
        <w:t>见</w:t>
      </w:r>
      <w:bookmarkEnd w:id="13"/>
      <w:r>
        <w:rPr>
          <w:rFonts w:ascii="仿宋_GB2312" w:eastAsia="仿宋_GB2312" w:hAnsi="仿宋_GB2312" w:cs="宋体" w:hint="eastAsia"/>
          <w:bCs/>
          <w:kern w:val="0"/>
          <w:sz w:val="32"/>
          <w:szCs w:val="30"/>
          <w:lang w:val="zh-CN"/>
        </w:rPr>
        <w:t>函参考格式</w:t>
      </w:r>
      <w:bookmarkEnd w:id="12"/>
    </w:p>
    <w:p w:rsidR="00F256EF" w:rsidRDefault="00F256EF" w:rsidP="00F256EF">
      <w:pPr>
        <w:widowControl/>
        <w:spacing w:line="579" w:lineRule="exact"/>
        <w:ind w:firstLineChars="200" w:firstLine="640"/>
        <w:jc w:val="left"/>
        <w:rPr>
          <w:rFonts w:ascii="仿宋_GB2312" w:eastAsia="仿宋_GB2312" w:hAnsi="仿宋_GB2312" w:cs="宋体"/>
          <w:bCs/>
          <w:kern w:val="0"/>
          <w:sz w:val="32"/>
          <w:szCs w:val="30"/>
          <w:lang w:val="zh-CN"/>
        </w:rPr>
      </w:pPr>
    </w:p>
    <w:p w:rsidR="00F256EF" w:rsidRDefault="00F256EF" w:rsidP="00F256EF">
      <w:pPr>
        <w:widowControl/>
        <w:jc w:val="left"/>
        <w:rPr>
          <w:rFonts w:ascii="仿宋" w:eastAsia="仿宋" w:hAnsi="仿宋" w:cs="黑体"/>
          <w:b/>
          <w:kern w:val="0"/>
          <w:sz w:val="30"/>
          <w:szCs w:val="30"/>
          <w:lang w:val="zh-CN"/>
        </w:rPr>
      </w:pPr>
      <w:bookmarkStart w:id="14" w:name="_Toc10840_WPSOffice_Level1"/>
      <w:r>
        <w:rPr>
          <w:rFonts w:ascii="仿宋" w:eastAsia="仿宋" w:hAnsi="仿宋" w:cs="黑体"/>
          <w:b/>
          <w:kern w:val="0"/>
          <w:sz w:val="30"/>
          <w:szCs w:val="30"/>
          <w:lang w:val="zh-CN"/>
        </w:rPr>
        <w:br w:type="page"/>
      </w:r>
    </w:p>
    <w:bookmarkEnd w:id="14"/>
    <w:p w:rsidR="00F256EF" w:rsidRDefault="00F256EF" w:rsidP="00F256EF">
      <w:pPr>
        <w:autoSpaceDE w:val="0"/>
        <w:autoSpaceDN w:val="0"/>
        <w:adjustRightInd w:val="0"/>
        <w:spacing w:line="460" w:lineRule="exact"/>
        <w:rPr>
          <w:rFonts w:ascii="黑体" w:eastAsia="黑体" w:hAnsi="黑体" w:cs="黑体"/>
          <w:bCs/>
          <w:kern w:val="0"/>
          <w:sz w:val="32"/>
          <w:szCs w:val="32"/>
          <w:lang w:val="zh-CN"/>
        </w:rPr>
      </w:pPr>
      <w:r>
        <w:rPr>
          <w:rFonts w:ascii="黑体" w:eastAsia="黑体" w:hAnsi="黑体" w:cs="黑体" w:hint="eastAsia"/>
          <w:bCs/>
          <w:kern w:val="0"/>
          <w:sz w:val="32"/>
          <w:szCs w:val="32"/>
          <w:lang w:val="zh-CN"/>
        </w:rPr>
        <w:lastRenderedPageBreak/>
        <w:t>附录</w:t>
      </w:r>
      <w:r>
        <w:rPr>
          <w:rFonts w:ascii="黑体" w:eastAsia="黑体" w:hAnsi="黑体" w:cs="黑体"/>
          <w:bCs/>
          <w:kern w:val="0"/>
          <w:sz w:val="32"/>
          <w:szCs w:val="32"/>
          <w:lang w:val="zh-CN"/>
        </w:rPr>
        <w:t>1：</w:t>
      </w:r>
      <w:r>
        <w:rPr>
          <w:rFonts w:ascii="黑体" w:eastAsia="黑体" w:hAnsi="黑体" w:cs="黑体" w:hint="eastAsia"/>
          <w:bCs/>
          <w:kern w:val="0"/>
          <w:sz w:val="32"/>
          <w:szCs w:val="32"/>
          <w:lang w:val="zh-CN"/>
        </w:rPr>
        <w:t>审计报告参考格式</w:t>
      </w:r>
    </w:p>
    <w:p w:rsidR="00F256EF" w:rsidRDefault="00F256EF" w:rsidP="00F256EF">
      <w:pPr>
        <w:autoSpaceDE w:val="0"/>
        <w:autoSpaceDN w:val="0"/>
        <w:adjustRightInd w:val="0"/>
        <w:spacing w:line="460" w:lineRule="exact"/>
        <w:ind w:firstLineChars="200" w:firstLine="643"/>
        <w:jc w:val="center"/>
        <w:rPr>
          <w:rFonts w:ascii="仿宋" w:eastAsia="仿宋" w:hAnsi="仿宋" w:cs="黑体"/>
          <w:b/>
          <w:kern w:val="0"/>
          <w:sz w:val="32"/>
          <w:szCs w:val="32"/>
          <w:lang w:val="zh-CN"/>
        </w:rPr>
      </w:pPr>
    </w:p>
    <w:p w:rsidR="00F256EF" w:rsidRDefault="00F256EF" w:rsidP="00F256EF">
      <w:pPr>
        <w:autoSpaceDE w:val="0"/>
        <w:autoSpaceDN w:val="0"/>
        <w:adjustRightInd w:val="0"/>
        <w:spacing w:line="640" w:lineRule="exact"/>
        <w:ind w:firstLineChars="200" w:firstLine="880"/>
        <w:jc w:val="center"/>
        <w:rPr>
          <w:rFonts w:asciiTheme="majorEastAsia" w:eastAsiaTheme="majorEastAsia" w:hAnsiTheme="majorEastAsia" w:cs="黑体"/>
          <w:b/>
          <w:kern w:val="0"/>
          <w:sz w:val="44"/>
          <w:szCs w:val="44"/>
          <w:lang w:val="zh-CN"/>
        </w:rPr>
      </w:pPr>
      <w:r>
        <w:rPr>
          <w:rFonts w:asciiTheme="majorEastAsia" w:eastAsiaTheme="majorEastAsia" w:hAnsiTheme="majorEastAsia" w:cs="黑体" w:hint="eastAsia"/>
          <w:b/>
          <w:kern w:val="0"/>
          <w:sz w:val="44"/>
          <w:szCs w:val="44"/>
          <w:lang w:val="zh-CN"/>
        </w:rPr>
        <w:t>关于</w:t>
      </w:r>
      <w:r>
        <w:rPr>
          <w:rFonts w:asciiTheme="majorEastAsia" w:eastAsiaTheme="majorEastAsia" w:hAnsiTheme="majorEastAsia" w:cs="黑体"/>
          <w:b/>
          <w:kern w:val="0"/>
          <w:sz w:val="44"/>
          <w:szCs w:val="44"/>
          <w:lang w:val="zh-CN"/>
        </w:rPr>
        <w:t>****</w:t>
      </w:r>
      <w:r>
        <w:rPr>
          <w:rFonts w:asciiTheme="majorEastAsia" w:eastAsiaTheme="majorEastAsia" w:hAnsiTheme="majorEastAsia" w:cs="黑体"/>
          <w:b/>
          <w:i/>
          <w:iCs/>
          <w:kern w:val="0"/>
          <w:sz w:val="44"/>
          <w:szCs w:val="44"/>
          <w:lang w:val="zh-CN"/>
        </w:rPr>
        <w:t>[被审计单位]</w:t>
      </w:r>
      <w:r>
        <w:rPr>
          <w:rFonts w:asciiTheme="majorEastAsia" w:eastAsiaTheme="majorEastAsia" w:hAnsiTheme="majorEastAsia" w:cs="黑体"/>
          <w:b/>
          <w:kern w:val="0"/>
          <w:sz w:val="44"/>
          <w:szCs w:val="44"/>
          <w:lang w:val="zh-CN"/>
        </w:rPr>
        <w:t>****</w:t>
      </w:r>
    </w:p>
    <w:p w:rsidR="00F256EF" w:rsidRDefault="00F256EF" w:rsidP="00F256EF">
      <w:pPr>
        <w:autoSpaceDE w:val="0"/>
        <w:autoSpaceDN w:val="0"/>
        <w:adjustRightInd w:val="0"/>
        <w:spacing w:line="640" w:lineRule="exact"/>
        <w:ind w:firstLineChars="200" w:firstLine="880"/>
        <w:jc w:val="center"/>
        <w:rPr>
          <w:rFonts w:asciiTheme="majorEastAsia" w:eastAsiaTheme="majorEastAsia" w:hAnsiTheme="majorEastAsia" w:cs="黑体"/>
          <w:b/>
          <w:kern w:val="0"/>
          <w:sz w:val="44"/>
          <w:szCs w:val="44"/>
          <w:lang w:val="zh-CN"/>
        </w:rPr>
      </w:pPr>
      <w:r>
        <w:rPr>
          <w:rFonts w:asciiTheme="majorEastAsia" w:eastAsiaTheme="majorEastAsia" w:hAnsiTheme="majorEastAsia" w:cs="黑体"/>
          <w:b/>
          <w:i/>
          <w:iCs/>
          <w:kern w:val="0"/>
          <w:sz w:val="44"/>
          <w:szCs w:val="44"/>
          <w:lang w:val="zh-CN"/>
        </w:rPr>
        <w:t>[审计事项]</w:t>
      </w:r>
      <w:r>
        <w:rPr>
          <w:rFonts w:asciiTheme="majorEastAsia" w:eastAsiaTheme="majorEastAsia" w:hAnsiTheme="majorEastAsia" w:cs="黑体" w:hint="eastAsia"/>
          <w:b/>
          <w:kern w:val="0"/>
          <w:sz w:val="44"/>
          <w:szCs w:val="44"/>
          <w:lang w:val="zh-CN"/>
        </w:rPr>
        <w:t>审计的报告</w:t>
      </w:r>
    </w:p>
    <w:p w:rsidR="00F256EF" w:rsidRDefault="00F256EF" w:rsidP="00F256EF">
      <w:pPr>
        <w:autoSpaceDE w:val="0"/>
        <w:autoSpaceDN w:val="0"/>
        <w:adjustRightInd w:val="0"/>
        <w:spacing w:line="460" w:lineRule="exact"/>
        <w:ind w:firstLineChars="200" w:firstLine="600"/>
        <w:rPr>
          <w:rFonts w:ascii="仿宋" w:eastAsia="仿宋" w:hAnsi="仿宋" w:cs="宋体"/>
          <w:kern w:val="0"/>
          <w:sz w:val="30"/>
          <w:szCs w:val="30"/>
          <w:lang w:val="zh-CN"/>
        </w:rPr>
      </w:pPr>
      <w:r>
        <w:rPr>
          <w:rFonts w:ascii="仿宋" w:eastAsia="仿宋" w:hAnsi="仿宋" w:cs="宋体" w:hint="eastAsia"/>
          <w:kern w:val="0"/>
          <w:sz w:val="30"/>
          <w:szCs w:val="30"/>
          <w:lang w:val="zh-CN"/>
        </w:rPr>
        <w:t>——</w:t>
      </w:r>
      <w:proofErr w:type="gramStart"/>
      <w:r>
        <w:rPr>
          <w:rFonts w:ascii="仿宋" w:eastAsia="仿宋" w:hAnsi="仿宋" w:cs="宋体" w:hint="eastAsia"/>
          <w:kern w:val="0"/>
          <w:sz w:val="30"/>
          <w:szCs w:val="30"/>
          <w:lang w:val="zh-CN"/>
        </w:rPr>
        <w:t>—————————————————————————</w:t>
      </w:r>
      <w:proofErr w:type="gramEnd"/>
    </w:p>
    <w:p w:rsidR="00F256EF" w:rsidRDefault="00F256EF" w:rsidP="00F256EF">
      <w:pPr>
        <w:autoSpaceDE w:val="0"/>
        <w:autoSpaceDN w:val="0"/>
        <w:adjustRightInd w:val="0"/>
        <w:spacing w:line="460" w:lineRule="exact"/>
        <w:ind w:firstLineChars="200" w:firstLine="640"/>
        <w:jc w:val="right"/>
        <w:rPr>
          <w:rFonts w:ascii="仿宋" w:eastAsia="仿宋" w:hAnsi="仿宋" w:cs="宋体"/>
          <w:kern w:val="0"/>
          <w:sz w:val="32"/>
          <w:szCs w:val="32"/>
          <w:lang w:val="zh-CN"/>
        </w:rPr>
      </w:pPr>
      <w:r>
        <w:rPr>
          <w:rFonts w:ascii="仿宋" w:eastAsia="仿宋" w:hAnsi="仿宋" w:cs="宋体"/>
          <w:kern w:val="0"/>
          <w:sz w:val="32"/>
          <w:szCs w:val="32"/>
          <w:lang w:val="zh-CN"/>
        </w:rPr>
        <w:t>**</w:t>
      </w:r>
      <w:r>
        <w:rPr>
          <w:rFonts w:ascii="仿宋" w:eastAsia="仿宋" w:hAnsi="仿宋" w:cs="宋体" w:hint="eastAsia"/>
          <w:kern w:val="0"/>
          <w:sz w:val="32"/>
          <w:szCs w:val="32"/>
          <w:lang w:val="zh-CN"/>
        </w:rPr>
        <w:t>审报〔</w:t>
      </w:r>
      <w:r>
        <w:rPr>
          <w:rFonts w:eastAsia="仿宋_GB2312"/>
          <w:bCs/>
          <w:kern w:val="0"/>
          <w:sz w:val="32"/>
          <w:szCs w:val="30"/>
          <w:lang w:val="zh-CN"/>
        </w:rPr>
        <w:t>20</w:t>
      </w:r>
      <w:r>
        <w:rPr>
          <w:rFonts w:ascii="仿宋" w:eastAsia="仿宋" w:hAnsi="仿宋" w:cs="宋体"/>
          <w:kern w:val="0"/>
          <w:sz w:val="32"/>
          <w:szCs w:val="32"/>
          <w:lang w:val="zh-CN"/>
        </w:rPr>
        <w:t>**</w:t>
      </w:r>
      <w:r>
        <w:rPr>
          <w:rFonts w:ascii="仿宋" w:eastAsia="仿宋" w:hAnsi="仿宋" w:cs="宋体" w:hint="eastAsia"/>
          <w:kern w:val="0"/>
          <w:sz w:val="32"/>
          <w:szCs w:val="32"/>
          <w:lang w:val="zh-CN"/>
        </w:rPr>
        <w:t>〕</w:t>
      </w:r>
      <w:r>
        <w:rPr>
          <w:rFonts w:ascii="仿宋" w:eastAsia="仿宋" w:hAnsi="仿宋" w:cs="宋体"/>
          <w:kern w:val="0"/>
          <w:sz w:val="32"/>
          <w:szCs w:val="32"/>
          <w:lang w:val="zh-CN"/>
        </w:rPr>
        <w:t>**</w:t>
      </w:r>
      <w:r>
        <w:rPr>
          <w:rFonts w:ascii="仿宋" w:eastAsia="仿宋" w:hAnsi="仿宋" w:cs="宋体" w:hint="eastAsia"/>
          <w:kern w:val="0"/>
          <w:sz w:val="32"/>
          <w:szCs w:val="32"/>
          <w:lang w:val="zh-CN"/>
        </w:rPr>
        <w:t>号</w:t>
      </w:r>
    </w:p>
    <w:p w:rsidR="00F256EF" w:rsidRDefault="00F256EF" w:rsidP="00F256EF">
      <w:pPr>
        <w:autoSpaceDE w:val="0"/>
        <w:autoSpaceDN w:val="0"/>
        <w:adjustRightInd w:val="0"/>
        <w:spacing w:line="460" w:lineRule="exact"/>
        <w:ind w:firstLineChars="200" w:firstLine="600"/>
        <w:rPr>
          <w:rFonts w:ascii="仿宋" w:eastAsia="仿宋" w:hAnsi="仿宋"/>
          <w:sz w:val="30"/>
          <w:szCs w:val="30"/>
        </w:rPr>
      </w:pPr>
    </w:p>
    <w:p w:rsidR="00F256EF" w:rsidRDefault="00F256EF" w:rsidP="00F256EF">
      <w:pPr>
        <w:autoSpaceDE w:val="0"/>
        <w:autoSpaceDN w:val="0"/>
        <w:adjustRightInd w:val="0"/>
        <w:spacing w:line="579" w:lineRule="exac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i/>
          <w:iCs/>
          <w:sz w:val="32"/>
          <w:szCs w:val="32"/>
        </w:rPr>
        <w:t>[收件人]</w:t>
      </w:r>
      <w:r>
        <w:rPr>
          <w:rFonts w:ascii="仿宋_GB2312" w:eastAsia="仿宋_GB2312" w:hAnsi="仿宋" w:hint="eastAsia"/>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w:t>
      </w:r>
      <w:r>
        <w:rPr>
          <w:rFonts w:ascii="仿宋_GB2312" w:eastAsia="仿宋_GB2312" w:hAnsi="仿宋"/>
          <w:sz w:val="32"/>
          <w:szCs w:val="32"/>
        </w:rPr>
        <w:t>****年度审计计划安排</w:t>
      </w:r>
      <w:r>
        <w:rPr>
          <w:rFonts w:ascii="仿宋_GB2312" w:eastAsia="仿宋_GB2312" w:hAnsi="仿宋"/>
          <w:i/>
          <w:iCs/>
          <w:sz w:val="32"/>
          <w:szCs w:val="32"/>
        </w:rPr>
        <w:t>[项目来源]</w:t>
      </w:r>
      <w:r>
        <w:rPr>
          <w:rFonts w:ascii="仿宋_GB2312" w:eastAsia="仿宋_GB2312" w:hAnsi="仿宋" w:hint="eastAsia"/>
          <w:sz w:val="32"/>
          <w:szCs w:val="32"/>
        </w:rPr>
        <w:t>，我部</w:t>
      </w:r>
      <w:r>
        <w:rPr>
          <w:rFonts w:ascii="仿宋_GB2312" w:eastAsia="仿宋_GB2312" w:hAnsi="仿宋"/>
          <w:i/>
          <w:iCs/>
          <w:sz w:val="32"/>
          <w:szCs w:val="32"/>
        </w:rPr>
        <w:t>[内部审计机构自称]</w:t>
      </w:r>
      <w:r>
        <w:rPr>
          <w:rFonts w:ascii="仿宋_GB2312" w:eastAsia="仿宋_GB2312" w:hAnsi="仿宋" w:hint="eastAsia"/>
          <w:sz w:val="32"/>
          <w:szCs w:val="32"/>
        </w:rPr>
        <w:t>派出审计组，自</w:t>
      </w:r>
      <w:r>
        <w:rPr>
          <w:rFonts w:ascii="仿宋_GB2312" w:eastAsia="仿宋_GB2312" w:hAnsi="仿宋"/>
          <w:sz w:val="32"/>
          <w:szCs w:val="32"/>
        </w:rPr>
        <w:t>****年**月**日至**月**日</w:t>
      </w:r>
      <w:r>
        <w:rPr>
          <w:rFonts w:ascii="仿宋_GB2312" w:eastAsia="仿宋_GB2312" w:hAnsi="仿宋"/>
          <w:i/>
          <w:iCs/>
          <w:sz w:val="32"/>
          <w:szCs w:val="32"/>
        </w:rPr>
        <w:t>[实施审计的起止时间]</w:t>
      </w:r>
      <w:r>
        <w:rPr>
          <w:rFonts w:ascii="仿宋_GB2312" w:eastAsia="仿宋_GB2312" w:hAnsi="仿宋" w:hint="eastAsia"/>
          <w:sz w:val="32"/>
          <w:szCs w:val="32"/>
        </w:rPr>
        <w:t>，对</w:t>
      </w:r>
      <w:r>
        <w:rPr>
          <w:rFonts w:ascii="仿宋_GB2312" w:eastAsia="仿宋_GB2312" w:hAnsi="仿宋"/>
          <w:sz w:val="32"/>
          <w:szCs w:val="32"/>
        </w:rPr>
        <w:t>****</w:t>
      </w:r>
      <w:bookmarkStart w:id="15" w:name="_Hlk12382591"/>
      <w:r>
        <w:rPr>
          <w:rFonts w:ascii="仿宋_GB2312" w:eastAsia="仿宋_GB2312" w:hAnsi="仿宋"/>
          <w:i/>
          <w:iCs/>
          <w:sz w:val="32"/>
          <w:szCs w:val="32"/>
        </w:rPr>
        <w:t>[被审计单位全称</w:t>
      </w:r>
      <w:r>
        <w:rPr>
          <w:rFonts w:ascii="仿宋_GB2312" w:eastAsia="仿宋_GB2312" w:hAnsi="仿宋" w:hint="eastAsia"/>
          <w:i/>
          <w:iCs/>
          <w:sz w:val="32"/>
          <w:szCs w:val="32"/>
        </w:rPr>
        <w:t>。写单位全称时还应注明“以下简称</w:t>
      </w:r>
      <w:r>
        <w:rPr>
          <w:rFonts w:ascii="仿宋_GB2312" w:eastAsia="仿宋_GB2312" w:hAnsi="仿宋"/>
          <w:i/>
          <w:iCs/>
          <w:sz w:val="32"/>
          <w:szCs w:val="32"/>
        </w:rPr>
        <w:t>****</w:t>
      </w:r>
      <w:r>
        <w:rPr>
          <w:rFonts w:ascii="仿宋_GB2312" w:eastAsia="仿宋_GB2312" w:hAnsi="仿宋"/>
          <w:i/>
          <w:iCs/>
          <w:sz w:val="32"/>
          <w:szCs w:val="32"/>
        </w:rPr>
        <w:t>”</w:t>
      </w:r>
      <w:r>
        <w:rPr>
          <w:rFonts w:ascii="仿宋_GB2312" w:eastAsia="仿宋_GB2312" w:hAnsi="仿宋"/>
          <w:i/>
          <w:iCs/>
          <w:sz w:val="32"/>
          <w:szCs w:val="32"/>
        </w:rPr>
        <w:t>]</w:t>
      </w:r>
      <w:r>
        <w:rPr>
          <w:rFonts w:ascii="仿宋_GB2312" w:eastAsia="仿宋_GB2312" w:hAnsi="仿宋"/>
          <w:sz w:val="32"/>
          <w:szCs w:val="32"/>
        </w:rPr>
        <w:t>****</w:t>
      </w:r>
      <w:r>
        <w:rPr>
          <w:rFonts w:ascii="仿宋_GB2312" w:eastAsia="仿宋_GB2312" w:hAnsi="仿宋"/>
          <w:i/>
          <w:iCs/>
          <w:sz w:val="32"/>
          <w:szCs w:val="32"/>
        </w:rPr>
        <w:t>[审计事项]</w:t>
      </w:r>
      <w:bookmarkEnd w:id="15"/>
      <w:r>
        <w:rPr>
          <w:rFonts w:ascii="仿宋_GB2312" w:eastAsia="仿宋_GB2312" w:hAnsi="仿宋" w:hint="eastAsia"/>
          <w:sz w:val="32"/>
          <w:szCs w:val="32"/>
        </w:rPr>
        <w:t>进行了审计。现将审计情况报告如下：</w:t>
      </w:r>
    </w:p>
    <w:p w:rsidR="00F256EF" w:rsidRDefault="00F256EF" w:rsidP="00F256EF">
      <w:pPr>
        <w:autoSpaceDE w:val="0"/>
        <w:autoSpaceDN w:val="0"/>
        <w:adjustRightInd w:val="0"/>
        <w:spacing w:beforeLines="50" w:before="158" w:line="579"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一、审计概况</w:t>
      </w:r>
    </w:p>
    <w:p w:rsidR="00F256EF" w:rsidRDefault="00F256EF" w:rsidP="00F256EF">
      <w:pPr>
        <w:snapToGrid w:val="0"/>
        <w:spacing w:line="579" w:lineRule="exact"/>
        <w:ind w:firstLineChars="200" w:firstLine="640"/>
        <w:rPr>
          <w:rFonts w:ascii="楷体" w:eastAsia="楷体" w:hAnsi="楷体"/>
          <w:sz w:val="32"/>
          <w:szCs w:val="32"/>
        </w:rPr>
      </w:pPr>
      <w:r>
        <w:rPr>
          <w:rFonts w:ascii="楷体" w:eastAsia="楷体" w:hAnsi="楷体" w:hint="eastAsia"/>
          <w:sz w:val="32"/>
          <w:szCs w:val="32"/>
        </w:rPr>
        <w:t>（一）被审计单位基本情况</w:t>
      </w:r>
    </w:p>
    <w:p w:rsidR="00F256EF" w:rsidRDefault="00F256EF" w:rsidP="00F256EF">
      <w:pPr>
        <w:snapToGrid w:val="0"/>
        <w:spacing w:line="579" w:lineRule="exact"/>
        <w:ind w:firstLineChars="200" w:firstLine="640"/>
        <w:rPr>
          <w:rFonts w:ascii="仿宋_GB2312" w:eastAsia="仿宋_GB2312" w:hAnsi="仿宋"/>
          <w:sz w:val="32"/>
          <w:szCs w:val="32"/>
        </w:rPr>
      </w:pPr>
      <w:r>
        <w:rPr>
          <w:rFonts w:ascii="仿宋_GB2312" w:eastAsia="仿宋_GB2312" w:hAnsi="仿宋"/>
          <w:sz w:val="32"/>
          <w:szCs w:val="32"/>
        </w:rPr>
        <w:t>*****************************************************************************************。</w:t>
      </w:r>
    </w:p>
    <w:p w:rsidR="00F256EF" w:rsidRDefault="00F256EF" w:rsidP="00F256EF">
      <w:pPr>
        <w:snapToGrid w:val="0"/>
        <w:spacing w:line="579" w:lineRule="exact"/>
        <w:ind w:firstLineChars="200" w:firstLine="640"/>
        <w:rPr>
          <w:rFonts w:ascii="仿宋" w:eastAsia="仿宋" w:hAnsi="仿宋"/>
          <w:i/>
          <w:sz w:val="32"/>
          <w:szCs w:val="32"/>
        </w:rPr>
      </w:pPr>
      <w:r>
        <w:rPr>
          <w:rFonts w:ascii="仿宋" w:eastAsia="仿宋" w:hAnsi="仿宋"/>
          <w:i/>
          <w:sz w:val="32"/>
          <w:szCs w:val="32"/>
        </w:rPr>
        <w:t>[说明：（1）被审计单位的基本情况</w:t>
      </w:r>
      <w:r>
        <w:rPr>
          <w:rFonts w:ascii="仿宋" w:eastAsia="仿宋" w:hAnsi="仿宋" w:hint="eastAsia"/>
          <w:i/>
          <w:sz w:val="32"/>
          <w:szCs w:val="32"/>
        </w:rPr>
        <w:t>。</w:t>
      </w:r>
      <w:r>
        <w:rPr>
          <w:rFonts w:ascii="仿宋" w:eastAsia="仿宋" w:hAnsi="仿宋"/>
          <w:i/>
          <w:sz w:val="32"/>
          <w:szCs w:val="32"/>
        </w:rPr>
        <w:t>主要包括被审计单位</w:t>
      </w:r>
      <w:r>
        <w:rPr>
          <w:rFonts w:ascii="仿宋" w:eastAsia="仿宋" w:hAnsi="仿宋" w:hint="eastAsia"/>
          <w:i/>
          <w:sz w:val="32"/>
          <w:szCs w:val="32"/>
        </w:rPr>
        <w:t>（或</w:t>
      </w:r>
      <w:r>
        <w:rPr>
          <w:rFonts w:ascii="仿宋" w:eastAsia="仿宋" w:hAnsi="仿宋"/>
          <w:i/>
          <w:sz w:val="32"/>
          <w:szCs w:val="32"/>
        </w:rPr>
        <w:t>项目</w:t>
      </w:r>
      <w:r>
        <w:rPr>
          <w:rFonts w:ascii="仿宋" w:eastAsia="仿宋" w:hAnsi="仿宋" w:hint="eastAsia"/>
          <w:i/>
          <w:sz w:val="32"/>
          <w:szCs w:val="32"/>
        </w:rPr>
        <w:t>）</w:t>
      </w:r>
      <w:r>
        <w:rPr>
          <w:rFonts w:ascii="仿宋" w:eastAsia="仿宋" w:hAnsi="仿宋"/>
          <w:i/>
          <w:sz w:val="32"/>
          <w:szCs w:val="32"/>
        </w:rPr>
        <w:t>的背景信息，如被审计单位</w:t>
      </w:r>
      <w:r>
        <w:rPr>
          <w:rFonts w:ascii="仿宋" w:eastAsia="仿宋" w:hAnsi="仿宋" w:hint="eastAsia"/>
          <w:i/>
          <w:sz w:val="32"/>
          <w:szCs w:val="32"/>
        </w:rPr>
        <w:t>（或项目）的规模、</w:t>
      </w:r>
      <w:r>
        <w:rPr>
          <w:rFonts w:ascii="仿宋" w:eastAsia="仿宋" w:hAnsi="仿宋"/>
          <w:i/>
          <w:sz w:val="32"/>
          <w:szCs w:val="32"/>
        </w:rPr>
        <w:t>性质、组织结构、职责范围或经营范围、业务活动及其目标,相关财政财务管理体制和业务管理体制、内部控制及信息系统情况、财政财务收支情况,以及适用的绩效评价标准等;</w:t>
      </w:r>
      <w:r>
        <w:rPr>
          <w:rFonts w:ascii="仿宋" w:eastAsia="仿宋" w:hAnsi="仿宋" w:hint="eastAsia"/>
          <w:i/>
          <w:sz w:val="32"/>
          <w:szCs w:val="32"/>
        </w:rPr>
        <w:t>以往接受内外部审计及其他监督检查情况及其整改情况。</w:t>
      </w:r>
      <w:r>
        <w:rPr>
          <w:rFonts w:ascii="仿宋" w:eastAsia="仿宋" w:hAnsi="仿宋"/>
          <w:i/>
          <w:sz w:val="32"/>
          <w:szCs w:val="32"/>
        </w:rPr>
        <w:t>（2）表述的内容应当与审</w:t>
      </w:r>
      <w:r>
        <w:rPr>
          <w:rFonts w:ascii="仿宋" w:eastAsia="仿宋" w:hAnsi="仿宋"/>
          <w:i/>
          <w:sz w:val="32"/>
          <w:szCs w:val="32"/>
        </w:rPr>
        <w:lastRenderedPageBreak/>
        <w:t>计目标密切相关</w:t>
      </w:r>
      <w:r>
        <w:rPr>
          <w:rFonts w:ascii="仿宋" w:eastAsia="仿宋" w:hAnsi="仿宋" w:hint="eastAsia"/>
          <w:i/>
          <w:sz w:val="32"/>
          <w:szCs w:val="32"/>
        </w:rPr>
        <w:t>。</w:t>
      </w:r>
      <w:r>
        <w:rPr>
          <w:rFonts w:ascii="仿宋" w:eastAsia="仿宋" w:hAnsi="仿宋"/>
          <w:i/>
          <w:sz w:val="32"/>
          <w:szCs w:val="32"/>
        </w:rPr>
        <w:t>（3）一般不得引用未经审计核实的数据，如引用，应当注明来源。]</w:t>
      </w:r>
    </w:p>
    <w:p w:rsidR="00F256EF" w:rsidRDefault="00F256EF" w:rsidP="00F256EF">
      <w:pPr>
        <w:snapToGrid w:val="0"/>
        <w:spacing w:line="579" w:lineRule="exact"/>
        <w:ind w:firstLineChars="200" w:firstLine="640"/>
        <w:rPr>
          <w:rFonts w:ascii="楷体" w:eastAsia="楷体" w:hAnsi="楷体"/>
          <w:sz w:val="32"/>
          <w:szCs w:val="32"/>
        </w:rPr>
      </w:pPr>
      <w:r>
        <w:rPr>
          <w:rFonts w:ascii="楷体" w:eastAsia="楷体" w:hAnsi="楷体" w:hint="eastAsia"/>
          <w:sz w:val="32"/>
          <w:szCs w:val="32"/>
        </w:rPr>
        <w:t>（二）实施审计的情况</w:t>
      </w:r>
    </w:p>
    <w:p w:rsidR="00F256EF" w:rsidRDefault="00F256EF" w:rsidP="00F256EF">
      <w:pPr>
        <w:snapToGrid w:val="0"/>
        <w:spacing w:line="579" w:lineRule="exact"/>
        <w:ind w:firstLineChars="200" w:firstLine="640"/>
        <w:rPr>
          <w:rFonts w:ascii="仿宋" w:eastAsia="仿宋" w:hAnsi="仿宋"/>
          <w:sz w:val="32"/>
          <w:szCs w:val="32"/>
        </w:rPr>
      </w:pPr>
      <w:r>
        <w:rPr>
          <w:rFonts w:ascii="仿宋_GB2312" w:eastAsia="仿宋_GB2312" w:hAnsi="仿宋"/>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hint="eastAsia"/>
          <w:iCs/>
          <w:sz w:val="32"/>
          <w:szCs w:val="32"/>
        </w:rPr>
        <w:t>本项目的审计目标是</w:t>
      </w:r>
      <w:r>
        <w:rPr>
          <w:rFonts w:ascii="仿宋_GB2312" w:eastAsia="仿宋_GB2312" w:hAnsi="仿宋"/>
          <w:iCs/>
          <w:sz w:val="32"/>
          <w:szCs w:val="32"/>
        </w:rPr>
        <w:t>****，审计范围包括****</w:t>
      </w:r>
      <w:r>
        <w:rPr>
          <w:rFonts w:ascii="仿宋_GB2312" w:eastAsia="仿宋_GB2312" w:hAnsi="仿宋"/>
          <w:i/>
          <w:sz w:val="32"/>
          <w:szCs w:val="32"/>
        </w:rPr>
        <w:t>[概括表述审计涉及的单位、时间和事项范围]</w:t>
      </w:r>
      <w:r>
        <w:rPr>
          <w:rFonts w:ascii="仿宋_GB2312" w:eastAsia="仿宋_GB2312" w:hAnsi="仿宋" w:hint="eastAsia"/>
          <w:iCs/>
          <w:sz w:val="32"/>
          <w:szCs w:val="32"/>
        </w:rPr>
        <w:t>，审计的主要内容和重点是</w:t>
      </w:r>
      <w:r>
        <w:rPr>
          <w:rFonts w:ascii="仿宋_GB2312" w:eastAsia="仿宋_GB2312" w:hAnsi="仿宋"/>
          <w:iCs/>
          <w:sz w:val="32"/>
          <w:szCs w:val="32"/>
        </w:rPr>
        <w:t>****</w:t>
      </w:r>
      <w:r>
        <w:rPr>
          <w:rFonts w:ascii="仿宋_GB2312" w:eastAsia="仿宋_GB2312" w:hAnsi="仿宋"/>
          <w:i/>
          <w:sz w:val="32"/>
          <w:szCs w:val="32"/>
        </w:rPr>
        <w:t>[可简要列明审计主要事项及重点]</w:t>
      </w:r>
      <w:r>
        <w:rPr>
          <w:rFonts w:ascii="仿宋_GB2312" w:eastAsia="仿宋_GB2312" w:hAnsi="仿宋" w:hint="eastAsia"/>
          <w:iCs/>
          <w:sz w:val="32"/>
          <w:szCs w:val="32"/>
        </w:rPr>
        <w:t>，对重要事项进行了必要的延伸和追溯</w:t>
      </w:r>
      <w:r>
        <w:rPr>
          <w:rFonts w:ascii="仿宋_GB2312" w:eastAsia="仿宋_GB2312" w:hAnsi="仿宋"/>
          <w:i/>
          <w:sz w:val="32"/>
          <w:szCs w:val="32"/>
        </w:rPr>
        <w:t>[可列明延伸的单位和追溯的时间]</w:t>
      </w:r>
      <w:r>
        <w:rPr>
          <w:rFonts w:ascii="仿宋_GB2312" w:eastAsia="仿宋_GB2312" w:hAnsi="仿宋" w:hint="eastAsia"/>
          <w:iCs/>
          <w:sz w:val="32"/>
          <w:szCs w:val="32"/>
        </w:rPr>
        <w:t>。</w:t>
      </w:r>
      <w:r>
        <w:rPr>
          <w:rFonts w:ascii="仿宋_GB2312" w:eastAsia="仿宋_GB2312" w:hAnsi="仿宋"/>
          <w:iCs/>
          <w:sz w:val="32"/>
          <w:szCs w:val="32"/>
        </w:rPr>
        <w:t>****</w:t>
      </w:r>
      <w:r>
        <w:rPr>
          <w:rFonts w:ascii="仿宋_GB2312" w:eastAsia="仿宋_GB2312" w:hAnsi="仿宋"/>
          <w:i/>
          <w:sz w:val="32"/>
          <w:szCs w:val="32"/>
        </w:rPr>
        <w:t>[被审计单位简称]</w:t>
      </w:r>
      <w:r>
        <w:rPr>
          <w:rFonts w:ascii="仿宋_GB2312" w:eastAsia="仿宋_GB2312" w:hAnsi="仿宋" w:hint="eastAsia"/>
          <w:iCs/>
          <w:sz w:val="32"/>
          <w:szCs w:val="32"/>
        </w:rPr>
        <w:t>对其提供的财务会计资料以及其他相关资料的真实性和完整性负责</w:t>
      </w:r>
      <w:r>
        <w:rPr>
          <w:rFonts w:ascii="仿宋_GB2312" w:eastAsia="仿宋_GB2312" w:hAnsi="仿宋"/>
          <w:i/>
          <w:sz w:val="32"/>
          <w:szCs w:val="32"/>
        </w:rPr>
        <w:t>[如被审计单位</w:t>
      </w:r>
      <w:proofErr w:type="gramStart"/>
      <w:r>
        <w:rPr>
          <w:rFonts w:ascii="仿宋_GB2312" w:eastAsia="仿宋_GB2312" w:hAnsi="仿宋" w:hint="eastAsia"/>
          <w:i/>
          <w:sz w:val="32"/>
          <w:szCs w:val="32"/>
        </w:rPr>
        <w:t>作出</w:t>
      </w:r>
      <w:proofErr w:type="gramEnd"/>
      <w:r>
        <w:rPr>
          <w:rFonts w:ascii="仿宋_GB2312" w:eastAsia="仿宋_GB2312" w:hAnsi="仿宋" w:hint="eastAsia"/>
          <w:i/>
          <w:sz w:val="32"/>
          <w:szCs w:val="32"/>
        </w:rPr>
        <w:t>书面承诺，应当注明</w:t>
      </w:r>
      <w:r>
        <w:rPr>
          <w:rFonts w:ascii="仿宋_GB2312" w:eastAsia="仿宋_GB2312" w:hAnsi="仿宋"/>
          <w:i/>
          <w:sz w:val="32"/>
          <w:szCs w:val="32"/>
        </w:rPr>
        <w:t>]</w:t>
      </w:r>
      <w:r>
        <w:rPr>
          <w:rFonts w:ascii="仿宋_GB2312" w:eastAsia="仿宋_GB2312" w:hAnsi="仿宋" w:hint="eastAsia"/>
          <w:iCs/>
          <w:sz w:val="32"/>
          <w:szCs w:val="32"/>
        </w:rPr>
        <w:t>。我部</w:t>
      </w:r>
      <w:r>
        <w:rPr>
          <w:rFonts w:ascii="仿宋_GB2312" w:eastAsia="仿宋_GB2312" w:hAnsi="仿宋"/>
          <w:i/>
          <w:sz w:val="32"/>
          <w:szCs w:val="32"/>
        </w:rPr>
        <w:t>[内部审计机构自称]</w:t>
      </w:r>
      <w:r>
        <w:rPr>
          <w:rFonts w:ascii="仿宋_GB2312" w:eastAsia="仿宋_GB2312" w:hAnsi="仿宋" w:hint="eastAsia"/>
          <w:iCs/>
          <w:sz w:val="32"/>
          <w:szCs w:val="32"/>
        </w:rPr>
        <w:t>的责任是按照《中国内部审计准则》的要求实施审计并出具审计报告。</w:t>
      </w:r>
    </w:p>
    <w:p w:rsidR="00F256EF" w:rsidRDefault="00F256EF" w:rsidP="00F256EF">
      <w:pPr>
        <w:snapToGrid w:val="0"/>
        <w:spacing w:line="579" w:lineRule="exact"/>
        <w:ind w:firstLineChars="200" w:firstLine="640"/>
        <w:rPr>
          <w:rFonts w:ascii="仿宋" w:eastAsia="仿宋" w:hAnsi="仿宋"/>
          <w:i/>
          <w:sz w:val="32"/>
          <w:szCs w:val="32"/>
        </w:rPr>
      </w:pPr>
      <w:r>
        <w:rPr>
          <w:rFonts w:ascii="仿宋" w:eastAsia="仿宋" w:hAnsi="仿宋"/>
          <w:i/>
          <w:sz w:val="32"/>
          <w:szCs w:val="32"/>
        </w:rPr>
        <w:t>[说明：</w:t>
      </w:r>
      <w:r>
        <w:rPr>
          <w:rFonts w:ascii="仿宋" w:eastAsia="仿宋" w:hAnsi="仿宋" w:hint="eastAsia"/>
          <w:i/>
          <w:sz w:val="32"/>
          <w:szCs w:val="32"/>
        </w:rPr>
        <w:t>如有必要，可增加选择审计项目的目的和理由，针对审计重点、难点采取的审计方法、审计程序及其产生的效果等情况</w:t>
      </w:r>
      <w:r>
        <w:rPr>
          <w:rFonts w:ascii="仿宋" w:eastAsia="仿宋" w:hAnsi="仿宋"/>
          <w:i/>
          <w:sz w:val="32"/>
          <w:szCs w:val="32"/>
        </w:rPr>
        <w:t>。]</w:t>
      </w:r>
    </w:p>
    <w:p w:rsidR="00F256EF" w:rsidRDefault="00F256EF" w:rsidP="00F256EF">
      <w:pPr>
        <w:autoSpaceDE w:val="0"/>
        <w:autoSpaceDN w:val="0"/>
        <w:adjustRightInd w:val="0"/>
        <w:spacing w:beforeLines="50" w:before="158" w:line="579"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二、审计依据</w:t>
      </w:r>
    </w:p>
    <w:p w:rsidR="00F256EF" w:rsidRDefault="00F256EF" w:rsidP="00F256EF">
      <w:pPr>
        <w:numPr>
          <w:ilvl w:val="255"/>
          <w:numId w:val="0"/>
        </w:num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hint="eastAsia"/>
          <w:iCs/>
          <w:sz w:val="32"/>
          <w:szCs w:val="32"/>
        </w:rPr>
        <w:t>本次审计是依据</w:t>
      </w:r>
      <w:r>
        <w:rPr>
          <w:rFonts w:ascii="仿宋_GB2312" w:eastAsia="仿宋_GB2312" w:hAnsi="仿宋"/>
          <w:iCs/>
          <w:sz w:val="32"/>
          <w:szCs w:val="32"/>
        </w:rPr>
        <w:t>*</w:t>
      </w:r>
      <w:r>
        <w:rPr>
          <w:rFonts w:ascii="仿宋_GB2312" w:eastAsia="仿宋_GB2312" w:hAnsi="仿宋"/>
          <w:sz w:val="32"/>
          <w:szCs w:val="32"/>
        </w:rPr>
        <w:t>****************************</w:t>
      </w:r>
      <w:r>
        <w:rPr>
          <w:rFonts w:ascii="仿宋_GB2312" w:eastAsia="仿宋_GB2312" w:hAnsi="仿宋"/>
          <w:iCs/>
          <w:sz w:val="32"/>
          <w:szCs w:val="32"/>
        </w:rPr>
        <w:t>实施</w:t>
      </w:r>
      <w:r>
        <w:rPr>
          <w:rFonts w:ascii="仿宋_GB2312" w:eastAsia="仿宋_GB2312" w:hAnsi="仿宋" w:hint="eastAsia"/>
          <w:iCs/>
          <w:sz w:val="32"/>
          <w:szCs w:val="32"/>
        </w:rPr>
        <w:t>的</w:t>
      </w:r>
      <w:r>
        <w:rPr>
          <w:rFonts w:ascii="仿宋_GB2312" w:eastAsia="仿宋_GB2312" w:hAnsi="仿宋"/>
          <w:iCs/>
          <w:sz w:val="32"/>
          <w:szCs w:val="32"/>
        </w:rPr>
        <w:t>。</w:t>
      </w:r>
    </w:p>
    <w:p w:rsidR="00F256EF" w:rsidRDefault="00F256EF" w:rsidP="00F256EF">
      <w:pPr>
        <w:spacing w:line="579" w:lineRule="exact"/>
        <w:ind w:firstLineChars="200" w:firstLine="640"/>
        <w:rPr>
          <w:rFonts w:ascii="仿宋" w:eastAsia="仿宋" w:hAnsi="仿宋"/>
          <w:i/>
          <w:sz w:val="32"/>
          <w:szCs w:val="32"/>
        </w:rPr>
      </w:pPr>
      <w:r>
        <w:rPr>
          <w:rFonts w:ascii="仿宋" w:eastAsia="仿宋" w:hAnsi="仿宋"/>
          <w:i/>
          <w:sz w:val="32"/>
          <w:szCs w:val="32"/>
        </w:rPr>
        <w:t>[说明：（1）</w:t>
      </w:r>
      <w:r>
        <w:rPr>
          <w:rFonts w:ascii="仿宋" w:eastAsia="仿宋" w:hAnsi="仿宋" w:hint="eastAsia"/>
          <w:i/>
          <w:sz w:val="32"/>
          <w:szCs w:val="32"/>
        </w:rPr>
        <w:t>应声明本次审计是依据相关法律法规、《中国内部审计准则》的规定、组织的规章制度实施的。</w:t>
      </w:r>
      <w:r>
        <w:rPr>
          <w:rFonts w:ascii="仿宋" w:eastAsia="仿宋" w:hAnsi="仿宋"/>
          <w:i/>
          <w:sz w:val="32"/>
          <w:szCs w:val="32"/>
        </w:rPr>
        <w:t>（2）</w:t>
      </w:r>
      <w:r>
        <w:rPr>
          <w:rFonts w:ascii="仿宋" w:eastAsia="仿宋" w:hAnsi="仿宋" w:hint="eastAsia"/>
          <w:i/>
          <w:sz w:val="32"/>
          <w:szCs w:val="32"/>
        </w:rPr>
        <w:t>当确实无法按照《中国内部审计准则》的要求实施审计时，应当陈述理由，</w:t>
      </w:r>
      <w:r>
        <w:rPr>
          <w:rFonts w:ascii="仿宋" w:eastAsia="仿宋" w:hAnsi="仿宋" w:hint="eastAsia"/>
          <w:i/>
          <w:sz w:val="32"/>
          <w:szCs w:val="32"/>
        </w:rPr>
        <w:lastRenderedPageBreak/>
        <w:t>并就可能导致的对审计结论、意见和建议以及审计项目质量的影响</w:t>
      </w:r>
      <w:proofErr w:type="gramStart"/>
      <w:r>
        <w:rPr>
          <w:rFonts w:ascii="仿宋" w:eastAsia="仿宋" w:hAnsi="仿宋" w:hint="eastAsia"/>
          <w:i/>
          <w:sz w:val="32"/>
          <w:szCs w:val="32"/>
        </w:rPr>
        <w:t>作出</w:t>
      </w:r>
      <w:proofErr w:type="gramEnd"/>
      <w:r>
        <w:rPr>
          <w:rFonts w:ascii="仿宋" w:eastAsia="仿宋" w:hAnsi="仿宋" w:hint="eastAsia"/>
          <w:i/>
          <w:sz w:val="32"/>
          <w:szCs w:val="32"/>
        </w:rPr>
        <w:t>必要的说明。</w:t>
      </w:r>
      <w:r>
        <w:rPr>
          <w:rFonts w:ascii="仿宋" w:eastAsia="仿宋" w:hAnsi="仿宋"/>
          <w:i/>
          <w:sz w:val="32"/>
          <w:szCs w:val="32"/>
        </w:rPr>
        <w:t>]</w:t>
      </w:r>
    </w:p>
    <w:p w:rsidR="00F256EF" w:rsidRDefault="00F256EF" w:rsidP="00F256EF">
      <w:pPr>
        <w:autoSpaceDE w:val="0"/>
        <w:autoSpaceDN w:val="0"/>
        <w:adjustRightInd w:val="0"/>
        <w:spacing w:beforeLines="50" w:before="158" w:line="579"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三、审计结论</w:t>
      </w:r>
    </w:p>
    <w:p w:rsidR="00F256EF" w:rsidRDefault="00F256EF" w:rsidP="00F256EF">
      <w:pPr>
        <w:numPr>
          <w:ilvl w:val="255"/>
          <w:numId w:val="0"/>
        </w:numPr>
        <w:snapToGrid w:val="0"/>
        <w:spacing w:line="579" w:lineRule="exact"/>
        <w:ind w:firstLineChars="200" w:firstLine="640"/>
        <w:rPr>
          <w:rFonts w:ascii="仿宋_GB2312" w:eastAsia="仿宋_GB2312" w:hAnsi="仿宋"/>
          <w:sz w:val="32"/>
          <w:szCs w:val="32"/>
        </w:rPr>
      </w:pPr>
      <w:r>
        <w:rPr>
          <w:rFonts w:ascii="仿宋_GB2312" w:eastAsia="仿宋_GB2312" w:hAnsi="仿宋" w:hint="eastAsia"/>
          <w:iCs/>
          <w:sz w:val="32"/>
          <w:szCs w:val="32"/>
        </w:rPr>
        <w:t>审计结果表明，</w:t>
      </w:r>
      <w:r>
        <w:rPr>
          <w:rFonts w:ascii="仿宋_GB2312" w:eastAsia="仿宋_GB2312" w:hAnsi="仿宋"/>
          <w:sz w:val="32"/>
          <w:szCs w:val="32"/>
        </w:rPr>
        <w:t>*************************************</w:t>
      </w:r>
    </w:p>
    <w:p w:rsidR="00F256EF" w:rsidRDefault="00F256EF" w:rsidP="00F256EF">
      <w:pPr>
        <w:numPr>
          <w:ilvl w:val="255"/>
          <w:numId w:val="0"/>
        </w:numPr>
        <w:snapToGrid w:val="0"/>
        <w:spacing w:line="579" w:lineRule="exact"/>
        <w:ind w:firstLineChars="200" w:firstLine="640"/>
        <w:rPr>
          <w:rFonts w:ascii="仿宋_GB2312" w:eastAsia="仿宋_GB2312" w:hAnsi="仿宋"/>
          <w:iCs/>
          <w:sz w:val="32"/>
          <w:szCs w:val="32"/>
        </w:rPr>
      </w:pPr>
      <w:r>
        <w:rPr>
          <w:rFonts w:ascii="仿宋_GB2312" w:eastAsia="仿宋_GB2312" w:hAnsi="仿宋"/>
          <w:sz w:val="32"/>
          <w:szCs w:val="32"/>
        </w:rPr>
        <w:t>************************************</w:t>
      </w:r>
      <w:r>
        <w:rPr>
          <w:rFonts w:ascii="仿宋_GB2312" w:eastAsia="仿宋_GB2312" w:hAnsi="仿宋"/>
          <w:iCs/>
          <w:sz w:val="32"/>
          <w:szCs w:val="32"/>
        </w:rPr>
        <w:t>**。</w:t>
      </w:r>
    </w:p>
    <w:p w:rsidR="00F256EF" w:rsidRDefault="00F256EF" w:rsidP="00F256EF">
      <w:pPr>
        <w:widowControl/>
        <w:spacing w:line="579" w:lineRule="exact"/>
        <w:ind w:firstLineChars="200" w:firstLine="640"/>
        <w:rPr>
          <w:rFonts w:ascii="仿宋" w:eastAsia="仿宋" w:hAnsi="仿宋"/>
          <w:i/>
          <w:sz w:val="32"/>
          <w:szCs w:val="32"/>
        </w:rPr>
      </w:pPr>
      <w:r>
        <w:rPr>
          <w:rFonts w:ascii="仿宋" w:eastAsia="仿宋" w:hAnsi="仿宋"/>
          <w:i/>
          <w:sz w:val="32"/>
          <w:szCs w:val="32"/>
        </w:rPr>
        <w:t>[说明：（1）围绕项目审计目标，依照有关法律法规、政策、程序及其他标准，对审计事项</w:t>
      </w:r>
      <w:r>
        <w:rPr>
          <w:rFonts w:ascii="仿宋" w:eastAsia="仿宋" w:hAnsi="仿宋" w:hint="eastAsia"/>
          <w:i/>
          <w:sz w:val="32"/>
          <w:szCs w:val="32"/>
        </w:rPr>
        <w:t>应当作总体及有重点的评价</w:t>
      </w:r>
      <w:r>
        <w:rPr>
          <w:rFonts w:ascii="仿宋" w:eastAsia="仿宋" w:hAnsi="仿宋" w:cs="宋体" w:hint="eastAsia"/>
          <w:i/>
          <w:kern w:val="0"/>
          <w:sz w:val="32"/>
          <w:szCs w:val="32"/>
        </w:rPr>
        <w:t>。</w:t>
      </w:r>
      <w:r>
        <w:rPr>
          <w:rFonts w:ascii="仿宋" w:eastAsia="仿宋" w:hAnsi="仿宋"/>
          <w:i/>
          <w:sz w:val="32"/>
          <w:szCs w:val="32"/>
        </w:rPr>
        <w:t>（</w:t>
      </w:r>
      <w:r>
        <w:rPr>
          <w:rFonts w:ascii="仿宋" w:eastAsia="仿宋" w:hAnsi="仿宋" w:hint="eastAsia"/>
          <w:i/>
          <w:sz w:val="32"/>
          <w:szCs w:val="32"/>
        </w:rPr>
        <w:t>2</w:t>
      </w:r>
      <w:r>
        <w:rPr>
          <w:rFonts w:ascii="仿宋" w:eastAsia="仿宋" w:hAnsi="仿宋"/>
          <w:i/>
          <w:sz w:val="32"/>
          <w:szCs w:val="32"/>
        </w:rPr>
        <w:t>）</w:t>
      </w:r>
      <w:r>
        <w:rPr>
          <w:rFonts w:ascii="仿宋" w:eastAsia="仿宋" w:hAnsi="仿宋" w:hint="eastAsia"/>
          <w:i/>
          <w:sz w:val="32"/>
          <w:szCs w:val="32"/>
        </w:rPr>
        <w:t>既包括对良好业绩和先进经验的正面评价，也包括对审计发现主要问题的简要概括。（</w:t>
      </w:r>
      <w:r>
        <w:rPr>
          <w:rFonts w:ascii="仿宋" w:eastAsia="仿宋" w:hAnsi="仿宋"/>
          <w:i/>
          <w:sz w:val="32"/>
          <w:szCs w:val="32"/>
        </w:rPr>
        <w:t>3）只对所审计的事项发表审计评价意见，对审计过程中未涉及、审计证据不充分、评价依据或者标准不明确以及超越审计职责范围的事项，不发表审计评价意见</w:t>
      </w:r>
      <w:r>
        <w:rPr>
          <w:rFonts w:ascii="仿宋" w:eastAsia="仿宋" w:hAnsi="仿宋" w:hint="eastAsia"/>
          <w:i/>
          <w:sz w:val="32"/>
          <w:szCs w:val="32"/>
        </w:rPr>
        <w:t>。</w:t>
      </w:r>
      <w:r>
        <w:rPr>
          <w:rFonts w:ascii="仿宋" w:eastAsia="仿宋" w:hAnsi="仿宋"/>
          <w:i/>
          <w:sz w:val="32"/>
          <w:szCs w:val="32"/>
        </w:rPr>
        <w:t>（4）审计评价意见不能与审计发现的问题相互矛盾</w:t>
      </w:r>
      <w:r>
        <w:rPr>
          <w:rFonts w:ascii="仿宋" w:eastAsia="仿宋" w:hAnsi="仿宋" w:hint="eastAsia"/>
          <w:i/>
          <w:sz w:val="32"/>
          <w:szCs w:val="32"/>
        </w:rPr>
        <w:t>。</w:t>
      </w:r>
      <w:r>
        <w:rPr>
          <w:rFonts w:ascii="仿宋" w:eastAsia="仿宋" w:hAnsi="仿宋"/>
          <w:i/>
          <w:sz w:val="32"/>
          <w:szCs w:val="32"/>
        </w:rPr>
        <w:t>（5）审计评价用语要准确、适当，以写实为主。]</w:t>
      </w:r>
    </w:p>
    <w:p w:rsidR="00F256EF" w:rsidRDefault="00F256EF" w:rsidP="00F256EF">
      <w:pPr>
        <w:autoSpaceDE w:val="0"/>
        <w:autoSpaceDN w:val="0"/>
        <w:adjustRightInd w:val="0"/>
        <w:spacing w:beforeLines="50" w:before="158" w:line="579"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四、审计发现</w:t>
      </w:r>
    </w:p>
    <w:p w:rsidR="00F256EF" w:rsidRDefault="00F256EF" w:rsidP="00F256EF">
      <w:pPr>
        <w:spacing w:line="579" w:lineRule="exact"/>
        <w:ind w:firstLineChars="200" w:firstLine="640"/>
        <w:rPr>
          <w:rFonts w:ascii="楷体" w:eastAsia="楷体" w:hAnsi="楷体"/>
          <w:sz w:val="32"/>
          <w:szCs w:val="32"/>
        </w:rPr>
      </w:pPr>
      <w:r>
        <w:rPr>
          <w:rFonts w:ascii="楷体" w:eastAsia="楷体" w:hAnsi="楷体" w:hint="eastAsia"/>
          <w:sz w:val="32"/>
          <w:szCs w:val="32"/>
        </w:rPr>
        <w:t>（一）</w:t>
      </w:r>
      <w:r>
        <w:rPr>
          <w:rFonts w:ascii="仿宋_GB2312" w:eastAsia="仿宋_GB2312" w:hAnsi="仿宋"/>
          <w:sz w:val="32"/>
          <w:szCs w:val="32"/>
        </w:rPr>
        <w:t>******************</w:t>
      </w:r>
      <w:r>
        <w:rPr>
          <w:rFonts w:ascii="楷体" w:eastAsia="楷体" w:hAnsi="楷体"/>
          <w:sz w:val="32"/>
          <w:szCs w:val="32"/>
        </w:rPr>
        <w:t>。</w:t>
      </w:r>
      <w:r>
        <w:rPr>
          <w:rFonts w:ascii="楷体" w:eastAsia="楷体" w:hAnsi="楷体"/>
          <w:i/>
          <w:iCs/>
          <w:sz w:val="32"/>
          <w:szCs w:val="32"/>
        </w:rPr>
        <w:t>[概述问题性质金额等的标题]</w:t>
      </w:r>
      <w:r>
        <w:rPr>
          <w:rFonts w:ascii="仿宋_GB2312" w:eastAsia="仿宋_GB2312" w:hAnsi="楷体"/>
          <w:sz w:val="32"/>
          <w:szCs w:val="32"/>
        </w:rPr>
        <w:t>*************************************************************************。</w:t>
      </w:r>
    </w:p>
    <w:p w:rsidR="00F256EF" w:rsidRDefault="00F256EF" w:rsidP="00F256EF">
      <w:pPr>
        <w:spacing w:line="579" w:lineRule="exact"/>
        <w:ind w:firstLineChars="200" w:firstLine="640"/>
        <w:rPr>
          <w:rFonts w:ascii="仿宋_GB2312" w:eastAsia="仿宋_GB2312" w:hAnsi="楷体"/>
          <w:sz w:val="32"/>
          <w:szCs w:val="32"/>
        </w:rPr>
      </w:pPr>
      <w:r>
        <w:rPr>
          <w:rFonts w:ascii="楷体" w:eastAsia="楷体" w:hAnsi="楷体" w:hint="eastAsia"/>
          <w:sz w:val="32"/>
          <w:szCs w:val="32"/>
        </w:rPr>
        <w:t>（二）</w:t>
      </w:r>
      <w:r>
        <w:rPr>
          <w:rFonts w:ascii="仿宋_GB2312" w:eastAsia="仿宋_GB2312" w:hAnsi="楷体"/>
          <w:sz w:val="32"/>
          <w:szCs w:val="32"/>
        </w:rPr>
        <w:t>*</w:t>
      </w:r>
      <w:r>
        <w:rPr>
          <w:rFonts w:ascii="仿宋_GB2312" w:eastAsia="仿宋_GB2312" w:hAnsi="仿宋"/>
          <w:sz w:val="32"/>
          <w:szCs w:val="32"/>
        </w:rPr>
        <w:t>******************</w:t>
      </w:r>
      <w:r>
        <w:rPr>
          <w:rFonts w:ascii="楷体" w:eastAsia="楷体" w:hAnsi="楷体"/>
          <w:sz w:val="32"/>
          <w:szCs w:val="32"/>
        </w:rPr>
        <w:t>。</w:t>
      </w:r>
      <w:r>
        <w:rPr>
          <w:rFonts w:ascii="楷体" w:eastAsia="楷体" w:hAnsi="楷体"/>
          <w:i/>
          <w:iCs/>
          <w:sz w:val="32"/>
          <w:szCs w:val="32"/>
        </w:rPr>
        <w:t>[概述问题性质金额等的标题]</w:t>
      </w:r>
      <w:r>
        <w:rPr>
          <w:rFonts w:ascii="仿宋_GB2312" w:eastAsia="仿宋_GB2312" w:hAnsi="楷体"/>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iCs/>
          <w:sz w:val="32"/>
          <w:szCs w:val="32"/>
        </w:rPr>
        <w:t>……</w:t>
      </w:r>
    </w:p>
    <w:p w:rsidR="00F256EF" w:rsidRDefault="00F256EF" w:rsidP="00F256EF">
      <w:pPr>
        <w:spacing w:line="579" w:lineRule="exact"/>
        <w:ind w:firstLineChars="200" w:firstLine="640"/>
        <w:rPr>
          <w:rFonts w:ascii="仿宋" w:eastAsia="仿宋" w:hAnsi="仿宋"/>
          <w:i/>
          <w:sz w:val="32"/>
          <w:szCs w:val="32"/>
        </w:rPr>
      </w:pPr>
      <w:r>
        <w:rPr>
          <w:rFonts w:ascii="仿宋" w:eastAsia="仿宋" w:hAnsi="仿宋"/>
          <w:i/>
          <w:sz w:val="32"/>
          <w:szCs w:val="32"/>
        </w:rPr>
        <w:lastRenderedPageBreak/>
        <w:t>[</w:t>
      </w:r>
      <w:r>
        <w:rPr>
          <w:rFonts w:ascii="仿宋" w:eastAsia="仿宋" w:hAnsi="仿宋" w:hint="eastAsia"/>
          <w:i/>
          <w:sz w:val="32"/>
          <w:szCs w:val="32"/>
        </w:rPr>
        <w:t>说明：（</w:t>
      </w:r>
      <w:r>
        <w:rPr>
          <w:rFonts w:ascii="仿宋" w:eastAsia="仿宋" w:hAnsi="仿宋"/>
          <w:i/>
          <w:sz w:val="32"/>
          <w:szCs w:val="32"/>
        </w:rPr>
        <w:t>1</w:t>
      </w:r>
      <w:r>
        <w:rPr>
          <w:rFonts w:ascii="仿宋" w:eastAsia="仿宋" w:hAnsi="仿宋" w:hint="eastAsia"/>
          <w:i/>
          <w:sz w:val="32"/>
          <w:szCs w:val="32"/>
        </w:rPr>
        <w:t>）违反国家或组织规定的财政财务收支问题，一般应当表述违法违规事实、定性及依据。（</w:t>
      </w:r>
      <w:r>
        <w:rPr>
          <w:rFonts w:ascii="仿宋" w:eastAsia="仿宋" w:hAnsi="仿宋"/>
          <w:i/>
          <w:sz w:val="32"/>
          <w:szCs w:val="32"/>
        </w:rPr>
        <w:t>2</w:t>
      </w:r>
      <w:r>
        <w:rPr>
          <w:rFonts w:ascii="仿宋" w:eastAsia="仿宋" w:hAnsi="仿宋" w:hint="eastAsia"/>
          <w:i/>
          <w:sz w:val="32"/>
          <w:szCs w:val="32"/>
        </w:rPr>
        <w:t>）影响绩效的突出问题，一般应当表述事实、标准、原因及后果。（</w:t>
      </w:r>
      <w:r>
        <w:rPr>
          <w:rFonts w:ascii="仿宋" w:eastAsia="仿宋" w:hAnsi="仿宋"/>
          <w:i/>
          <w:sz w:val="32"/>
          <w:szCs w:val="32"/>
        </w:rPr>
        <w:t>3</w:t>
      </w:r>
      <w:r>
        <w:rPr>
          <w:rFonts w:ascii="仿宋" w:eastAsia="仿宋" w:hAnsi="仿宋" w:hint="eastAsia"/>
          <w:i/>
          <w:sz w:val="32"/>
          <w:szCs w:val="32"/>
        </w:rPr>
        <w:t>）内部控制重大缺陷，一般应当表述有关缺陷情况及后果。（</w:t>
      </w:r>
      <w:r>
        <w:rPr>
          <w:rFonts w:ascii="仿宋" w:eastAsia="仿宋" w:hAnsi="仿宋"/>
          <w:i/>
          <w:sz w:val="32"/>
          <w:szCs w:val="32"/>
        </w:rPr>
        <w:t>4</w:t>
      </w:r>
      <w:r>
        <w:rPr>
          <w:rFonts w:ascii="仿宋" w:eastAsia="仿宋" w:hAnsi="仿宋" w:hint="eastAsia"/>
          <w:i/>
          <w:sz w:val="32"/>
          <w:szCs w:val="32"/>
        </w:rPr>
        <w:t>）如审计期间被审计单位对审计发现的重要问题已经整改的，应当说明有关整改情况。（</w:t>
      </w:r>
      <w:r>
        <w:rPr>
          <w:rFonts w:ascii="仿宋" w:eastAsia="仿宋" w:hAnsi="仿宋"/>
          <w:i/>
          <w:sz w:val="32"/>
          <w:szCs w:val="32"/>
        </w:rPr>
        <w:t>5</w:t>
      </w:r>
      <w:r>
        <w:rPr>
          <w:rFonts w:ascii="仿宋" w:eastAsia="仿宋" w:hAnsi="仿宋" w:hint="eastAsia"/>
          <w:i/>
          <w:sz w:val="32"/>
          <w:szCs w:val="32"/>
        </w:rPr>
        <w:t>）如发现上次审计处理未执行的问题，一般列示在本次查出的问题之后。（</w:t>
      </w:r>
      <w:r>
        <w:rPr>
          <w:rFonts w:ascii="仿宋" w:eastAsia="仿宋" w:hAnsi="仿宋"/>
          <w:i/>
          <w:sz w:val="32"/>
          <w:szCs w:val="32"/>
        </w:rPr>
        <w:t>6）引用作为定性依据或者评判标准的法律法规时，一般应当列明文件名称、具体条款号及条款内容；引用规章和规范性文件时，一般还应列明发文单位、发文字号。]</w:t>
      </w:r>
    </w:p>
    <w:p w:rsidR="00F256EF" w:rsidRDefault="00F256EF" w:rsidP="00F256EF">
      <w:pPr>
        <w:autoSpaceDE w:val="0"/>
        <w:autoSpaceDN w:val="0"/>
        <w:adjustRightInd w:val="0"/>
        <w:spacing w:beforeLines="50" w:before="158" w:line="579"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五、审计意见</w:t>
      </w:r>
    </w:p>
    <w:p w:rsidR="00F256EF" w:rsidRDefault="00F256EF" w:rsidP="00F256EF">
      <w:pPr>
        <w:numPr>
          <w:ilvl w:val="255"/>
          <w:numId w:val="0"/>
        </w:num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iCs/>
          <w:sz w:val="32"/>
          <w:szCs w:val="32"/>
        </w:rPr>
        <w:t>针对审计发现的问题，根据*****</w:t>
      </w:r>
      <w:r>
        <w:rPr>
          <w:rFonts w:ascii="仿宋_GB2312" w:eastAsia="仿宋_GB2312" w:hAnsi="仿宋"/>
          <w:i/>
          <w:sz w:val="32"/>
          <w:szCs w:val="32"/>
        </w:rPr>
        <w:t>[审计处理授权规定]</w:t>
      </w:r>
      <w:r>
        <w:rPr>
          <w:rFonts w:ascii="仿宋_GB2312" w:eastAsia="仿宋_GB2312" w:hAnsi="仿宋"/>
          <w:iCs/>
          <w:sz w:val="32"/>
          <w:szCs w:val="32"/>
        </w:rPr>
        <w:t>的规定，现提出如下处理意见：</w:t>
      </w:r>
      <w:r>
        <w:rPr>
          <w:rFonts w:ascii="仿宋_GB2312" w:eastAsia="仿宋_GB2312" w:hAnsi="仿宋"/>
          <w:i/>
          <w:sz w:val="32"/>
          <w:szCs w:val="32"/>
        </w:rPr>
        <w:t>[适用于组织授权内部审计</w:t>
      </w:r>
      <w:r>
        <w:rPr>
          <w:rFonts w:ascii="仿宋_GB2312" w:eastAsia="仿宋_GB2312" w:hAnsi="仿宋" w:hint="eastAsia"/>
          <w:i/>
          <w:sz w:val="32"/>
          <w:szCs w:val="32"/>
        </w:rPr>
        <w:t>机构</w:t>
      </w:r>
      <w:proofErr w:type="gramStart"/>
      <w:r>
        <w:rPr>
          <w:rFonts w:ascii="仿宋_GB2312" w:eastAsia="仿宋_GB2312" w:hAnsi="仿宋"/>
          <w:i/>
          <w:sz w:val="32"/>
          <w:szCs w:val="32"/>
        </w:rPr>
        <w:t>作出</w:t>
      </w:r>
      <w:proofErr w:type="gramEnd"/>
      <w:r>
        <w:rPr>
          <w:rFonts w:ascii="仿宋_GB2312" w:eastAsia="仿宋_GB2312" w:hAnsi="仿宋"/>
          <w:i/>
          <w:sz w:val="32"/>
          <w:szCs w:val="32"/>
        </w:rPr>
        <w:t>审计处理的情形]</w:t>
      </w:r>
    </w:p>
    <w:p w:rsidR="00F256EF" w:rsidRDefault="00F256EF" w:rsidP="00F256EF">
      <w:pPr>
        <w:numPr>
          <w:ilvl w:val="255"/>
          <w:numId w:val="0"/>
        </w:num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hint="eastAsia"/>
          <w:iCs/>
          <w:sz w:val="32"/>
          <w:szCs w:val="32"/>
        </w:rPr>
        <w:t>建议组织适当管理层或有关部门</w:t>
      </w:r>
      <w:r>
        <w:rPr>
          <w:rFonts w:ascii="仿宋_GB2312" w:eastAsia="仿宋_GB2312" w:hAnsi="仿宋"/>
          <w:i/>
          <w:sz w:val="32"/>
          <w:szCs w:val="32"/>
        </w:rPr>
        <w:t>[可列出具体管理层或部门名称]</w:t>
      </w:r>
      <w:proofErr w:type="gramStart"/>
      <w:r>
        <w:rPr>
          <w:rFonts w:ascii="仿宋_GB2312" w:eastAsia="仿宋_GB2312" w:hAnsi="仿宋" w:hint="eastAsia"/>
          <w:iCs/>
          <w:sz w:val="32"/>
          <w:szCs w:val="32"/>
        </w:rPr>
        <w:t>作出</w:t>
      </w:r>
      <w:proofErr w:type="gramEnd"/>
      <w:r>
        <w:rPr>
          <w:rFonts w:ascii="仿宋_GB2312" w:eastAsia="仿宋_GB2312" w:hAnsi="仿宋" w:hint="eastAsia"/>
          <w:iCs/>
          <w:sz w:val="32"/>
          <w:szCs w:val="32"/>
        </w:rPr>
        <w:t>如下处理：</w:t>
      </w:r>
      <w:r>
        <w:rPr>
          <w:rFonts w:ascii="仿宋_GB2312" w:eastAsia="仿宋_GB2312" w:hAnsi="仿宋"/>
          <w:i/>
          <w:sz w:val="32"/>
          <w:szCs w:val="32"/>
        </w:rPr>
        <w:t>[</w:t>
      </w:r>
      <w:r>
        <w:rPr>
          <w:rFonts w:ascii="仿宋_GB2312" w:eastAsia="仿宋_GB2312" w:hAnsi="仿宋" w:hint="eastAsia"/>
          <w:i/>
          <w:sz w:val="32"/>
          <w:szCs w:val="32"/>
        </w:rPr>
        <w:t>适用于内部审计机构无权</w:t>
      </w:r>
      <w:proofErr w:type="gramStart"/>
      <w:r>
        <w:rPr>
          <w:rFonts w:ascii="仿宋_GB2312" w:eastAsia="仿宋_GB2312" w:hAnsi="仿宋" w:hint="eastAsia"/>
          <w:i/>
          <w:sz w:val="32"/>
          <w:szCs w:val="32"/>
        </w:rPr>
        <w:t>作出</w:t>
      </w:r>
      <w:proofErr w:type="gramEnd"/>
      <w:r>
        <w:rPr>
          <w:rFonts w:ascii="仿宋_GB2312" w:eastAsia="仿宋_GB2312" w:hAnsi="仿宋" w:hint="eastAsia"/>
          <w:i/>
          <w:sz w:val="32"/>
          <w:szCs w:val="32"/>
        </w:rPr>
        <w:t>审计处理的情形</w:t>
      </w:r>
      <w:r>
        <w:rPr>
          <w:rFonts w:ascii="仿宋_GB2312" w:eastAsia="仿宋_GB2312" w:hAnsi="仿宋"/>
          <w:i/>
          <w:sz w:val="32"/>
          <w:szCs w:val="32"/>
        </w:rPr>
        <w:t>]</w:t>
      </w:r>
    </w:p>
    <w:p w:rsidR="00F256EF" w:rsidRDefault="00F256EF" w:rsidP="00F256EF">
      <w:pPr>
        <w:ind w:firstLineChars="200" w:firstLine="640"/>
        <w:rPr>
          <w:rFonts w:ascii="仿宋_GB2312" w:eastAsia="仿宋_GB2312" w:hAnsi="仿宋"/>
          <w:iCs/>
          <w:sz w:val="32"/>
          <w:szCs w:val="32"/>
        </w:rPr>
      </w:pPr>
      <w:r>
        <w:rPr>
          <w:rFonts w:ascii="楷体" w:eastAsia="楷体" w:hAnsi="楷体" w:hint="eastAsia"/>
          <w:sz w:val="32"/>
          <w:szCs w:val="32"/>
        </w:rPr>
        <w:t>（一）</w:t>
      </w:r>
      <w:r>
        <w:rPr>
          <w:rFonts w:ascii="仿宋_GB2312" w:eastAsia="仿宋_GB2312" w:hAnsi="仿宋"/>
          <w:iCs/>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0"/>
          <w:szCs w:val="30"/>
        </w:rPr>
      </w:pPr>
      <w:r>
        <w:rPr>
          <w:rFonts w:ascii="仿宋_GB2312" w:eastAsia="仿宋_GB2312" w:hAnsi="仿宋"/>
          <w:iCs/>
          <w:sz w:val="32"/>
          <w:szCs w:val="32"/>
        </w:rPr>
        <w:t>*****************************。</w:t>
      </w:r>
    </w:p>
    <w:p w:rsidR="00F256EF" w:rsidRDefault="00F256EF" w:rsidP="00F256EF">
      <w:pPr>
        <w:ind w:firstLineChars="200" w:firstLine="640"/>
        <w:rPr>
          <w:rFonts w:ascii="仿宋_GB2312" w:eastAsia="仿宋_GB2312" w:hAnsi="仿宋"/>
          <w:iCs/>
          <w:sz w:val="32"/>
          <w:szCs w:val="32"/>
        </w:rPr>
      </w:pPr>
      <w:r>
        <w:rPr>
          <w:rFonts w:ascii="楷体" w:eastAsia="楷体" w:hAnsi="楷体" w:hint="eastAsia"/>
          <w:sz w:val="32"/>
          <w:szCs w:val="32"/>
        </w:rPr>
        <w:t>（二）</w:t>
      </w:r>
      <w:r>
        <w:rPr>
          <w:rFonts w:ascii="仿宋_GB2312" w:eastAsia="仿宋_GB2312" w:hAnsi="仿宋"/>
          <w:iCs/>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0"/>
          <w:szCs w:val="30"/>
        </w:rPr>
      </w:pPr>
      <w:r>
        <w:rPr>
          <w:rFonts w:ascii="仿宋_GB2312" w:eastAsia="仿宋_GB2312" w:hAnsi="仿宋"/>
          <w:iCs/>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iCs/>
          <w:sz w:val="32"/>
          <w:szCs w:val="32"/>
        </w:rPr>
        <w:t>……</w:t>
      </w:r>
    </w:p>
    <w:p w:rsidR="00F256EF" w:rsidRDefault="00F256EF" w:rsidP="00F256EF">
      <w:pPr>
        <w:autoSpaceDE w:val="0"/>
        <w:autoSpaceDN w:val="0"/>
        <w:adjustRightInd w:val="0"/>
        <w:spacing w:line="579" w:lineRule="exact"/>
        <w:ind w:firstLineChars="200" w:firstLine="640"/>
        <w:rPr>
          <w:rFonts w:ascii="仿宋_GB2312" w:eastAsia="仿宋_GB2312" w:hAnsi="仿宋"/>
          <w:i/>
          <w:sz w:val="32"/>
          <w:szCs w:val="32"/>
        </w:rPr>
      </w:pPr>
      <w:r>
        <w:rPr>
          <w:rFonts w:ascii="仿宋_GB2312" w:eastAsia="仿宋_GB2312" w:hAnsi="仿宋"/>
          <w:i/>
          <w:sz w:val="32"/>
          <w:szCs w:val="32"/>
        </w:rPr>
        <w:lastRenderedPageBreak/>
        <w:t>[说明：（1）依据组织内部有关规定授予内部审计机构的处理权限，提出对审计发现问题的处理意见；或者建议组织适当管理层及相关部门对审计发现问题</w:t>
      </w:r>
      <w:proofErr w:type="gramStart"/>
      <w:r>
        <w:rPr>
          <w:rFonts w:ascii="仿宋_GB2312" w:eastAsia="仿宋_GB2312" w:hAnsi="仿宋"/>
          <w:i/>
          <w:sz w:val="32"/>
          <w:szCs w:val="32"/>
        </w:rPr>
        <w:t>作出</w:t>
      </w:r>
      <w:proofErr w:type="gramEnd"/>
      <w:r>
        <w:rPr>
          <w:rFonts w:ascii="仿宋_GB2312" w:eastAsia="仿宋_GB2312" w:hAnsi="仿宋"/>
          <w:i/>
          <w:sz w:val="32"/>
          <w:szCs w:val="32"/>
        </w:rPr>
        <w:t>处理、追究有关人员责任</w:t>
      </w:r>
      <w:r>
        <w:rPr>
          <w:rFonts w:ascii="仿宋_GB2312" w:eastAsia="仿宋_GB2312" w:hAnsi="仿宋" w:hint="eastAsia"/>
          <w:i/>
          <w:sz w:val="32"/>
          <w:szCs w:val="32"/>
        </w:rPr>
        <w:t>。针对审计发现问题也可以在提出处理意见的基础上，</w:t>
      </w:r>
      <w:proofErr w:type="gramStart"/>
      <w:r>
        <w:rPr>
          <w:rFonts w:ascii="仿宋_GB2312" w:eastAsia="仿宋_GB2312" w:hAnsi="仿宋" w:hint="eastAsia"/>
          <w:i/>
          <w:sz w:val="32"/>
          <w:szCs w:val="32"/>
        </w:rPr>
        <w:t>再建议</w:t>
      </w:r>
      <w:proofErr w:type="gramEnd"/>
      <w:r>
        <w:rPr>
          <w:rFonts w:ascii="仿宋_GB2312" w:eastAsia="仿宋_GB2312" w:hAnsi="仿宋" w:hint="eastAsia"/>
          <w:i/>
          <w:sz w:val="32"/>
          <w:szCs w:val="32"/>
        </w:rPr>
        <w:t>组织适当管理层及相关部门进一步</w:t>
      </w:r>
      <w:proofErr w:type="gramStart"/>
      <w:r>
        <w:rPr>
          <w:rFonts w:ascii="仿宋_GB2312" w:eastAsia="仿宋_GB2312" w:hAnsi="仿宋" w:hint="eastAsia"/>
          <w:i/>
          <w:sz w:val="32"/>
          <w:szCs w:val="32"/>
        </w:rPr>
        <w:t>作出</w:t>
      </w:r>
      <w:proofErr w:type="gramEnd"/>
      <w:r>
        <w:rPr>
          <w:rFonts w:ascii="仿宋_GB2312" w:eastAsia="仿宋_GB2312" w:hAnsi="仿宋" w:hint="eastAsia"/>
          <w:i/>
          <w:sz w:val="32"/>
          <w:szCs w:val="32"/>
        </w:rPr>
        <w:t>处理（如追究有关人员责任等）。（</w:t>
      </w:r>
      <w:r>
        <w:rPr>
          <w:rFonts w:ascii="仿宋_GB2312" w:eastAsia="仿宋_GB2312" w:hAnsi="仿宋"/>
          <w:i/>
          <w:sz w:val="32"/>
          <w:szCs w:val="32"/>
        </w:rPr>
        <w:t>2）提出审计意见的顺序应当与审计发现问题的顺序基本一致</w:t>
      </w:r>
      <w:r>
        <w:rPr>
          <w:rFonts w:ascii="仿宋_GB2312" w:eastAsia="仿宋_GB2312" w:hAnsi="仿宋" w:hint="eastAsia"/>
          <w:i/>
          <w:sz w:val="32"/>
          <w:szCs w:val="32"/>
        </w:rPr>
        <w:t>。（</w:t>
      </w:r>
      <w:r>
        <w:rPr>
          <w:rFonts w:ascii="仿宋_GB2312" w:eastAsia="仿宋_GB2312" w:hAnsi="仿宋"/>
          <w:i/>
          <w:sz w:val="32"/>
          <w:szCs w:val="32"/>
        </w:rPr>
        <w:t>3）审计意见应当实事求是</w:t>
      </w:r>
      <w:r>
        <w:rPr>
          <w:rFonts w:ascii="仿宋_GB2312" w:eastAsia="仿宋_GB2312" w:hAnsi="仿宋" w:hint="eastAsia"/>
          <w:i/>
          <w:sz w:val="32"/>
          <w:szCs w:val="32"/>
        </w:rPr>
        <w:t>、</w:t>
      </w:r>
      <w:r>
        <w:rPr>
          <w:rFonts w:ascii="仿宋_GB2312" w:eastAsia="仿宋_GB2312" w:hAnsi="仿宋"/>
          <w:i/>
          <w:sz w:val="32"/>
          <w:szCs w:val="32"/>
        </w:rPr>
        <w:t>公平、公正，并充分考虑可执行性。]</w:t>
      </w:r>
    </w:p>
    <w:p w:rsidR="00F256EF" w:rsidRDefault="00F256EF" w:rsidP="00F256EF">
      <w:pPr>
        <w:autoSpaceDE w:val="0"/>
        <w:autoSpaceDN w:val="0"/>
        <w:adjustRightInd w:val="0"/>
        <w:spacing w:beforeLines="50" w:before="158" w:line="579"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六、审计建议</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hint="eastAsia"/>
          <w:iCs/>
          <w:sz w:val="32"/>
          <w:szCs w:val="32"/>
        </w:rPr>
        <w:t>针对审计发现的</w:t>
      </w:r>
      <w:r>
        <w:rPr>
          <w:rFonts w:ascii="仿宋_GB2312" w:eastAsia="仿宋_GB2312" w:hAnsi="仿宋"/>
          <w:iCs/>
          <w:sz w:val="32"/>
          <w:szCs w:val="32"/>
        </w:rPr>
        <w:t>****问题</w:t>
      </w:r>
      <w:r>
        <w:rPr>
          <w:rFonts w:ascii="仿宋_GB2312" w:eastAsia="仿宋_GB2312" w:hAnsi="仿宋"/>
          <w:i/>
          <w:sz w:val="32"/>
          <w:szCs w:val="32"/>
        </w:rPr>
        <w:t>[高度</w:t>
      </w:r>
      <w:r>
        <w:rPr>
          <w:rFonts w:ascii="仿宋_GB2312" w:eastAsia="仿宋_GB2312" w:hAnsi="仿宋" w:hint="eastAsia"/>
          <w:i/>
          <w:sz w:val="32"/>
          <w:szCs w:val="32"/>
        </w:rPr>
        <w:t>概括审计</w:t>
      </w:r>
      <w:r>
        <w:rPr>
          <w:rFonts w:ascii="仿宋_GB2312" w:eastAsia="仿宋_GB2312" w:hAnsi="仿宋"/>
          <w:i/>
          <w:sz w:val="32"/>
          <w:szCs w:val="32"/>
        </w:rPr>
        <w:t>发现的问题</w:t>
      </w:r>
      <w:r>
        <w:rPr>
          <w:rFonts w:ascii="仿宋_GB2312" w:eastAsia="仿宋_GB2312" w:hAnsi="仿宋" w:hint="eastAsia"/>
          <w:i/>
          <w:sz w:val="32"/>
          <w:szCs w:val="32"/>
        </w:rPr>
        <w:t>，或标明“四、审计发现”中第几个问题</w:t>
      </w:r>
      <w:r>
        <w:rPr>
          <w:rFonts w:ascii="仿宋_GB2312" w:eastAsia="仿宋_GB2312" w:hAnsi="仿宋"/>
          <w:i/>
          <w:sz w:val="32"/>
          <w:szCs w:val="32"/>
        </w:rPr>
        <w:t>]</w:t>
      </w:r>
      <w:r>
        <w:rPr>
          <w:rFonts w:ascii="仿宋_GB2312" w:eastAsia="仿宋_GB2312" w:hAnsi="仿宋" w:hint="eastAsia"/>
          <w:iCs/>
          <w:sz w:val="32"/>
          <w:szCs w:val="32"/>
        </w:rPr>
        <w:t>，建议</w:t>
      </w:r>
      <w:r>
        <w:rPr>
          <w:rFonts w:ascii="仿宋_GB2312" w:eastAsia="仿宋_GB2312" w:hAnsi="仿宋"/>
          <w:iCs/>
          <w:sz w:val="32"/>
          <w:szCs w:val="32"/>
        </w:rPr>
        <w:t>******************</w:t>
      </w:r>
    </w:p>
    <w:p w:rsidR="00F256EF" w:rsidRDefault="00F256EF" w:rsidP="00F256EF">
      <w:pPr>
        <w:autoSpaceDE w:val="0"/>
        <w:autoSpaceDN w:val="0"/>
        <w:adjustRightInd w:val="0"/>
        <w:spacing w:line="579" w:lineRule="exact"/>
        <w:rPr>
          <w:rFonts w:ascii="仿宋_GB2312" w:eastAsia="仿宋_GB2312" w:hAnsi="仿宋"/>
          <w:iCs/>
          <w:sz w:val="32"/>
          <w:szCs w:val="32"/>
        </w:rPr>
      </w:pPr>
      <w:r>
        <w:rPr>
          <w:rFonts w:ascii="仿宋_GB2312" w:eastAsia="仿宋_GB2312" w:hAnsi="仿宋"/>
          <w:iCs/>
          <w:sz w:val="32"/>
          <w:szCs w:val="32"/>
        </w:rPr>
        <w:t>***********************************</w:t>
      </w:r>
      <w:r>
        <w:rPr>
          <w:rFonts w:ascii="仿宋_GB2312" w:eastAsia="仿宋_GB2312" w:hAnsi="仿宋" w:hint="eastAsia"/>
          <w:iCs/>
          <w:sz w:val="32"/>
          <w:szCs w:val="32"/>
        </w:rPr>
        <w:t>********************</w:t>
      </w:r>
    </w:p>
    <w:p w:rsidR="00F256EF" w:rsidRDefault="00F256EF" w:rsidP="00F256EF">
      <w:pPr>
        <w:autoSpaceDE w:val="0"/>
        <w:autoSpaceDN w:val="0"/>
        <w:adjustRightInd w:val="0"/>
        <w:spacing w:line="579" w:lineRule="exact"/>
        <w:rPr>
          <w:rFonts w:ascii="仿宋_GB2312" w:eastAsia="仿宋_GB2312" w:hAnsi="仿宋"/>
          <w:iCs/>
          <w:sz w:val="32"/>
          <w:szCs w:val="32"/>
        </w:rPr>
      </w:pPr>
      <w:r>
        <w:rPr>
          <w:rFonts w:ascii="仿宋_GB2312" w:eastAsia="仿宋_GB2312" w:hAnsi="仿宋"/>
          <w:iCs/>
          <w:sz w:val="32"/>
          <w:szCs w:val="32"/>
        </w:rPr>
        <w:t>*********************************。</w:t>
      </w:r>
      <w:r>
        <w:rPr>
          <w:rFonts w:ascii="仿宋_GB2312" w:eastAsia="仿宋_GB2312" w:hAnsi="仿宋"/>
          <w:i/>
          <w:sz w:val="32"/>
          <w:szCs w:val="32"/>
        </w:rPr>
        <w:t>[适用于针对审计发现问题提出建议的情形]</w:t>
      </w:r>
    </w:p>
    <w:p w:rsidR="00F256EF" w:rsidRDefault="00F256EF" w:rsidP="00F256EF">
      <w:pPr>
        <w:autoSpaceDE w:val="0"/>
        <w:autoSpaceDN w:val="0"/>
        <w:adjustRightInd w:val="0"/>
        <w:spacing w:line="579" w:lineRule="exact"/>
        <w:ind w:firstLineChars="200" w:firstLine="640"/>
        <w:rPr>
          <w:rFonts w:ascii="仿宋_GB2312" w:eastAsia="仿宋_GB2312" w:hAnsi="仿宋"/>
          <w:iCs/>
          <w:sz w:val="32"/>
          <w:szCs w:val="32"/>
        </w:rPr>
      </w:pPr>
      <w:r>
        <w:rPr>
          <w:rFonts w:ascii="仿宋_GB2312" w:eastAsia="仿宋_GB2312" w:hAnsi="仿宋" w:hint="eastAsia"/>
          <w:iCs/>
          <w:sz w:val="32"/>
          <w:szCs w:val="32"/>
        </w:rPr>
        <w:t>审计中了解到</w:t>
      </w:r>
      <w:r>
        <w:rPr>
          <w:rFonts w:ascii="仿宋_GB2312" w:eastAsia="仿宋_GB2312" w:hAnsi="仿宋"/>
          <w:iCs/>
          <w:sz w:val="32"/>
          <w:szCs w:val="32"/>
        </w:rPr>
        <w:t>***************************************</w:t>
      </w:r>
    </w:p>
    <w:p w:rsidR="00F256EF" w:rsidRDefault="00F256EF" w:rsidP="00F256EF">
      <w:pPr>
        <w:autoSpaceDE w:val="0"/>
        <w:autoSpaceDN w:val="0"/>
        <w:adjustRightInd w:val="0"/>
        <w:spacing w:line="579" w:lineRule="exact"/>
        <w:rPr>
          <w:rFonts w:ascii="仿宋_GB2312" w:eastAsia="仿宋_GB2312" w:hAnsi="仿宋"/>
          <w:iCs/>
          <w:sz w:val="32"/>
          <w:szCs w:val="32"/>
        </w:rPr>
      </w:pPr>
      <w:r>
        <w:rPr>
          <w:rFonts w:ascii="仿宋_GB2312" w:eastAsia="仿宋_GB2312" w:hAnsi="仿宋"/>
          <w:iCs/>
          <w:sz w:val="32"/>
          <w:szCs w:val="32"/>
        </w:rPr>
        <w:t>****************</w:t>
      </w:r>
      <w:r>
        <w:rPr>
          <w:rFonts w:ascii="仿宋_GB2312" w:eastAsia="仿宋_GB2312" w:hAnsi="仿宋"/>
          <w:i/>
          <w:sz w:val="32"/>
          <w:szCs w:val="32"/>
        </w:rPr>
        <w:t>[详细描述提出建议所针对的相关事由]</w:t>
      </w:r>
      <w:r>
        <w:rPr>
          <w:rFonts w:ascii="仿宋_GB2312" w:eastAsia="仿宋_GB2312" w:hAnsi="仿宋" w:hint="eastAsia"/>
          <w:iCs/>
          <w:sz w:val="32"/>
          <w:szCs w:val="32"/>
        </w:rPr>
        <w:t>，建议</w:t>
      </w:r>
      <w:r>
        <w:rPr>
          <w:rFonts w:ascii="仿宋_GB2312" w:eastAsia="仿宋_GB2312" w:hAnsi="仿宋"/>
          <w:iCs/>
          <w:sz w:val="32"/>
          <w:szCs w:val="32"/>
        </w:rPr>
        <w:t>*****************************************************</w:t>
      </w:r>
    </w:p>
    <w:p w:rsidR="00F256EF" w:rsidRDefault="00F256EF" w:rsidP="00F256EF">
      <w:pPr>
        <w:autoSpaceDE w:val="0"/>
        <w:autoSpaceDN w:val="0"/>
        <w:adjustRightInd w:val="0"/>
        <w:spacing w:line="579" w:lineRule="exact"/>
        <w:rPr>
          <w:rFonts w:ascii="仿宋_GB2312" w:eastAsia="仿宋_GB2312" w:hAnsi="仿宋"/>
          <w:iCs/>
          <w:sz w:val="32"/>
          <w:szCs w:val="32"/>
        </w:rPr>
      </w:pPr>
      <w:r>
        <w:rPr>
          <w:rFonts w:ascii="仿宋_GB2312" w:eastAsia="仿宋_GB2312" w:hAnsi="仿宋"/>
          <w:iCs/>
          <w:sz w:val="32"/>
          <w:szCs w:val="32"/>
        </w:rPr>
        <w:t>***********************。</w:t>
      </w:r>
      <w:r>
        <w:rPr>
          <w:rFonts w:ascii="仿宋_GB2312" w:eastAsia="仿宋_GB2312" w:hAnsi="仿宋"/>
          <w:i/>
          <w:sz w:val="32"/>
          <w:szCs w:val="32"/>
        </w:rPr>
        <w:t>[适用于针对审计发现问题之外的其他事由提出建议的情形]</w:t>
      </w:r>
    </w:p>
    <w:p w:rsidR="00F256EF" w:rsidRDefault="00F256EF" w:rsidP="00F256EF">
      <w:pPr>
        <w:autoSpaceDE w:val="0"/>
        <w:autoSpaceDN w:val="0"/>
        <w:adjustRightInd w:val="0"/>
        <w:spacing w:line="579" w:lineRule="exact"/>
        <w:ind w:firstLineChars="200" w:firstLine="640"/>
        <w:rPr>
          <w:rFonts w:ascii="仿宋" w:eastAsia="仿宋" w:hAnsi="仿宋"/>
          <w:i/>
          <w:sz w:val="32"/>
          <w:szCs w:val="32"/>
        </w:rPr>
      </w:pPr>
      <w:r>
        <w:rPr>
          <w:rFonts w:ascii="仿宋" w:eastAsia="仿宋" w:hAnsi="仿宋"/>
          <w:i/>
          <w:sz w:val="32"/>
          <w:szCs w:val="32"/>
        </w:rPr>
        <w:t>[说明：</w:t>
      </w:r>
      <w:r>
        <w:rPr>
          <w:rFonts w:ascii="仿宋" w:eastAsia="仿宋" w:hAnsi="仿宋" w:hint="eastAsia"/>
          <w:i/>
          <w:sz w:val="32"/>
          <w:szCs w:val="32"/>
        </w:rPr>
        <w:t>（</w:t>
      </w:r>
      <w:r>
        <w:rPr>
          <w:rFonts w:ascii="仿宋" w:eastAsia="仿宋" w:hAnsi="仿宋"/>
          <w:i/>
          <w:sz w:val="32"/>
          <w:szCs w:val="32"/>
        </w:rPr>
        <w:t>1）审计建议可以分</w:t>
      </w:r>
      <w:r>
        <w:rPr>
          <w:rFonts w:ascii="仿宋" w:eastAsia="仿宋" w:hAnsi="仿宋" w:hint="eastAsia"/>
          <w:i/>
          <w:sz w:val="32"/>
          <w:szCs w:val="32"/>
        </w:rPr>
        <w:t>为</w:t>
      </w:r>
      <w:r>
        <w:rPr>
          <w:rFonts w:ascii="仿宋" w:eastAsia="仿宋" w:hAnsi="仿宋"/>
          <w:i/>
          <w:sz w:val="32"/>
          <w:szCs w:val="32"/>
        </w:rPr>
        <w:t>两种情况：一是针对审计发现的问题，</w:t>
      </w:r>
      <w:r>
        <w:rPr>
          <w:rFonts w:ascii="仿宋" w:eastAsia="仿宋" w:hAnsi="仿宋" w:hint="eastAsia"/>
          <w:i/>
          <w:sz w:val="32"/>
          <w:szCs w:val="32"/>
        </w:rPr>
        <w:t>提出进一步改进的建议；二是针对其他</w:t>
      </w:r>
      <w:r>
        <w:rPr>
          <w:rFonts w:ascii="仿宋" w:eastAsia="仿宋" w:hAnsi="仿宋"/>
          <w:i/>
          <w:sz w:val="32"/>
          <w:szCs w:val="32"/>
        </w:rPr>
        <w:t>需要进一步完</w:t>
      </w:r>
      <w:r>
        <w:rPr>
          <w:rFonts w:ascii="仿宋" w:eastAsia="仿宋" w:hAnsi="仿宋"/>
          <w:i/>
          <w:sz w:val="32"/>
          <w:szCs w:val="32"/>
        </w:rPr>
        <w:lastRenderedPageBreak/>
        <w:t>善提高的事项</w:t>
      </w:r>
      <w:r>
        <w:rPr>
          <w:rFonts w:ascii="仿宋" w:eastAsia="仿宋" w:hAnsi="仿宋" w:hint="eastAsia"/>
          <w:i/>
          <w:sz w:val="32"/>
          <w:szCs w:val="32"/>
        </w:rPr>
        <w:t>（不能认定为违规、差错、缺陷或损害的问题）</w:t>
      </w:r>
      <w:r>
        <w:rPr>
          <w:rFonts w:ascii="仿宋" w:eastAsia="仿宋" w:hAnsi="仿宋"/>
          <w:i/>
          <w:sz w:val="32"/>
          <w:szCs w:val="32"/>
        </w:rPr>
        <w:t>，提出建议</w:t>
      </w:r>
      <w:r>
        <w:rPr>
          <w:rFonts w:ascii="仿宋" w:eastAsia="仿宋" w:hAnsi="仿宋" w:hint="eastAsia"/>
          <w:i/>
          <w:sz w:val="32"/>
          <w:szCs w:val="32"/>
        </w:rPr>
        <w:t>。审计建议</w:t>
      </w:r>
      <w:r>
        <w:rPr>
          <w:rFonts w:ascii="仿宋" w:eastAsia="仿宋" w:hAnsi="仿宋"/>
          <w:i/>
          <w:sz w:val="32"/>
          <w:szCs w:val="32"/>
        </w:rPr>
        <w:t>应当做到有的放矢</w:t>
      </w:r>
      <w:r>
        <w:rPr>
          <w:rFonts w:ascii="仿宋" w:eastAsia="仿宋" w:hAnsi="仿宋" w:hint="eastAsia"/>
          <w:i/>
          <w:sz w:val="32"/>
          <w:szCs w:val="32"/>
        </w:rPr>
        <w:t>。</w:t>
      </w:r>
      <w:r>
        <w:rPr>
          <w:rFonts w:ascii="仿宋" w:eastAsia="仿宋" w:hAnsi="仿宋"/>
          <w:i/>
          <w:sz w:val="32"/>
          <w:szCs w:val="32"/>
        </w:rPr>
        <w:t>（2）审计建议应当具有</w:t>
      </w:r>
      <w:r>
        <w:rPr>
          <w:rFonts w:ascii="仿宋" w:eastAsia="仿宋" w:hAnsi="仿宋" w:hint="eastAsia"/>
          <w:i/>
          <w:sz w:val="32"/>
          <w:szCs w:val="32"/>
        </w:rPr>
        <w:t>针对性、建设性和</w:t>
      </w:r>
      <w:r>
        <w:rPr>
          <w:rFonts w:ascii="仿宋" w:eastAsia="仿宋" w:hAnsi="仿宋"/>
          <w:i/>
          <w:sz w:val="32"/>
          <w:szCs w:val="32"/>
        </w:rPr>
        <w:t>可操作性，避免过于空泛，便于整改落实。]</w:t>
      </w:r>
    </w:p>
    <w:p w:rsidR="00F256EF" w:rsidRDefault="00F256EF" w:rsidP="00F256EF">
      <w:pPr>
        <w:autoSpaceDE w:val="0"/>
        <w:autoSpaceDN w:val="0"/>
        <w:adjustRightInd w:val="0"/>
        <w:spacing w:line="579" w:lineRule="exact"/>
        <w:ind w:firstLineChars="200" w:firstLine="600"/>
        <w:rPr>
          <w:rFonts w:ascii="仿宋" w:eastAsia="仿宋" w:hAnsi="仿宋"/>
          <w:i/>
          <w:sz w:val="30"/>
          <w:szCs w:val="30"/>
        </w:rPr>
      </w:pPr>
    </w:p>
    <w:p w:rsidR="00F256EF" w:rsidRDefault="00F256EF" w:rsidP="00F256EF">
      <w:pPr>
        <w:autoSpaceDE w:val="0"/>
        <w:autoSpaceDN w:val="0"/>
        <w:adjustRightInd w:val="0"/>
        <w:spacing w:line="579" w:lineRule="exact"/>
        <w:ind w:firstLineChars="200" w:firstLine="640"/>
        <w:rPr>
          <w:rFonts w:ascii="仿宋_GB2312" w:eastAsia="仿宋_GB2312" w:hAnsi="仿宋"/>
          <w:iCs/>
          <w:sz w:val="32"/>
          <w:szCs w:val="32"/>
        </w:rPr>
      </w:pPr>
      <w:r>
        <w:rPr>
          <w:rFonts w:ascii="仿宋" w:eastAsia="仿宋" w:hAnsi="仿宋"/>
          <w:iCs/>
          <w:sz w:val="32"/>
          <w:szCs w:val="32"/>
        </w:rPr>
        <w:t>附件：</w:t>
      </w:r>
      <w:r>
        <w:rPr>
          <w:rFonts w:eastAsia="仿宋"/>
          <w:iCs/>
          <w:sz w:val="32"/>
          <w:szCs w:val="32"/>
        </w:rPr>
        <w:t>1.</w:t>
      </w:r>
      <w:r>
        <w:rPr>
          <w:rFonts w:ascii="仿宋" w:eastAsia="仿宋" w:hAnsi="仿宋"/>
          <w:iCs/>
          <w:sz w:val="32"/>
          <w:szCs w:val="32"/>
        </w:rPr>
        <w:t xml:space="preserve"> </w:t>
      </w:r>
      <w:r>
        <w:rPr>
          <w:rFonts w:ascii="仿宋_GB2312" w:eastAsia="仿宋_GB2312" w:hAnsi="仿宋"/>
          <w:iCs/>
          <w:sz w:val="32"/>
          <w:szCs w:val="32"/>
        </w:rPr>
        <w:t>****************</w:t>
      </w:r>
    </w:p>
    <w:p w:rsidR="00F256EF" w:rsidRDefault="00F256EF" w:rsidP="00F256EF">
      <w:pPr>
        <w:autoSpaceDE w:val="0"/>
        <w:autoSpaceDN w:val="0"/>
        <w:adjustRightInd w:val="0"/>
        <w:spacing w:line="579" w:lineRule="exact"/>
        <w:ind w:firstLineChars="500" w:firstLine="1600"/>
        <w:rPr>
          <w:rFonts w:ascii="仿宋_GB2312" w:eastAsia="仿宋_GB2312" w:hAnsi="仿宋"/>
          <w:iCs/>
          <w:sz w:val="32"/>
          <w:szCs w:val="32"/>
        </w:rPr>
      </w:pPr>
      <w:r>
        <w:rPr>
          <w:rFonts w:eastAsia="仿宋"/>
          <w:iCs/>
          <w:sz w:val="32"/>
          <w:szCs w:val="32"/>
        </w:rPr>
        <w:t>2.</w:t>
      </w:r>
      <w:r>
        <w:rPr>
          <w:rFonts w:ascii="仿宋" w:eastAsia="仿宋" w:hAnsi="仿宋"/>
          <w:iCs/>
          <w:sz w:val="32"/>
          <w:szCs w:val="32"/>
        </w:rPr>
        <w:t xml:space="preserve"> </w:t>
      </w:r>
      <w:r>
        <w:rPr>
          <w:rFonts w:ascii="仿宋_GB2312" w:eastAsia="仿宋_GB2312" w:hAnsi="仿宋"/>
          <w:iCs/>
          <w:sz w:val="32"/>
          <w:szCs w:val="32"/>
        </w:rPr>
        <w:t>****************</w:t>
      </w:r>
    </w:p>
    <w:p w:rsidR="00F256EF" w:rsidRDefault="00F256EF" w:rsidP="00F256EF">
      <w:pPr>
        <w:autoSpaceDE w:val="0"/>
        <w:autoSpaceDN w:val="0"/>
        <w:adjustRightInd w:val="0"/>
        <w:spacing w:line="579" w:lineRule="exact"/>
        <w:ind w:firstLineChars="200" w:firstLine="640"/>
        <w:rPr>
          <w:rFonts w:ascii="仿宋" w:eastAsia="仿宋" w:hAnsi="仿宋"/>
          <w:i/>
          <w:sz w:val="32"/>
          <w:szCs w:val="32"/>
        </w:rPr>
      </w:pPr>
    </w:p>
    <w:p w:rsidR="00F256EF" w:rsidRDefault="00F256EF" w:rsidP="00F256EF">
      <w:pPr>
        <w:autoSpaceDE w:val="0"/>
        <w:autoSpaceDN w:val="0"/>
        <w:adjustRightInd w:val="0"/>
        <w:spacing w:line="579" w:lineRule="exact"/>
        <w:ind w:firstLineChars="200" w:firstLine="600"/>
        <w:rPr>
          <w:rFonts w:ascii="仿宋" w:eastAsia="仿宋" w:hAnsi="仿宋"/>
          <w:i/>
          <w:sz w:val="30"/>
          <w:szCs w:val="30"/>
        </w:rPr>
      </w:pPr>
    </w:p>
    <w:p w:rsidR="00F256EF" w:rsidRDefault="00F256EF" w:rsidP="00F256EF">
      <w:pPr>
        <w:numPr>
          <w:ilvl w:val="255"/>
          <w:numId w:val="0"/>
        </w:numPr>
        <w:autoSpaceDE w:val="0"/>
        <w:autoSpaceDN w:val="0"/>
        <w:adjustRightInd w:val="0"/>
        <w:spacing w:line="579" w:lineRule="exact"/>
        <w:ind w:left="1760"/>
        <w:rPr>
          <w:rFonts w:ascii="仿宋_GB2312" w:eastAsia="仿宋_GB2312" w:hAnsi="仿宋"/>
          <w:sz w:val="32"/>
          <w:szCs w:val="32"/>
        </w:rPr>
      </w:pPr>
    </w:p>
    <w:p w:rsidR="00F256EF" w:rsidRDefault="00F256EF" w:rsidP="00F256EF">
      <w:pPr>
        <w:autoSpaceDE w:val="0"/>
        <w:autoSpaceDN w:val="0"/>
        <w:adjustRightInd w:val="0"/>
        <w:spacing w:line="579" w:lineRule="exact"/>
        <w:ind w:firstLineChars="200" w:firstLine="640"/>
        <w:jc w:val="right"/>
        <w:rPr>
          <w:rFonts w:ascii="仿宋_GB2312" w:eastAsia="仿宋_GB2312" w:hAnsi="仿宋" w:cs="宋体"/>
          <w:kern w:val="0"/>
          <w:sz w:val="32"/>
          <w:szCs w:val="32"/>
          <w:lang w:val="zh-CN"/>
        </w:rPr>
      </w:pPr>
    </w:p>
    <w:p w:rsidR="00F256EF" w:rsidRDefault="00F256EF" w:rsidP="00F256EF">
      <w:pPr>
        <w:autoSpaceDE w:val="0"/>
        <w:autoSpaceDN w:val="0"/>
        <w:adjustRightInd w:val="0"/>
        <w:spacing w:line="579" w:lineRule="exact"/>
        <w:ind w:firstLineChars="200" w:firstLine="640"/>
        <w:jc w:val="right"/>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内部审计机构（盖章）</w:t>
      </w:r>
    </w:p>
    <w:p w:rsidR="00F256EF" w:rsidRDefault="00F256EF" w:rsidP="00F256EF">
      <w:pPr>
        <w:autoSpaceDE w:val="0"/>
        <w:autoSpaceDN w:val="0"/>
        <w:adjustRightInd w:val="0"/>
        <w:spacing w:line="579" w:lineRule="exact"/>
        <w:ind w:firstLineChars="200" w:firstLine="640"/>
        <w:jc w:val="left"/>
        <w:rPr>
          <w:rFonts w:ascii="仿宋_GB2312" w:eastAsia="仿宋_GB2312" w:hAnsi="仿宋" w:cs="宋体"/>
          <w:kern w:val="0"/>
          <w:sz w:val="32"/>
          <w:szCs w:val="32"/>
          <w:lang w:val="zh-CN"/>
        </w:rPr>
      </w:pPr>
      <w:r>
        <w:rPr>
          <w:rFonts w:ascii="仿宋_GB2312" w:eastAsia="仿宋_GB2312" w:hAnsi="仿宋"/>
          <w:sz w:val="32"/>
          <w:szCs w:val="32"/>
        </w:rPr>
        <w:t xml:space="preserve">                                  ****年**月**日</w:t>
      </w:r>
    </w:p>
    <w:p w:rsidR="00F256EF" w:rsidRDefault="00F256EF" w:rsidP="00F256EF">
      <w:pPr>
        <w:spacing w:line="460" w:lineRule="exact"/>
        <w:rPr>
          <w:rFonts w:ascii="仿宋" w:eastAsia="仿宋" w:hAnsi="仿宋" w:cs="黑体"/>
          <w:b/>
          <w:kern w:val="0"/>
          <w:sz w:val="30"/>
          <w:szCs w:val="30"/>
          <w:lang w:val="zh-CN"/>
        </w:rPr>
      </w:pPr>
      <w:bookmarkStart w:id="16" w:name="_Toc19346_WPSOffice_Level1"/>
    </w:p>
    <w:p w:rsidR="00F256EF" w:rsidRDefault="00F256EF" w:rsidP="00F256EF">
      <w:pPr>
        <w:widowControl/>
        <w:jc w:val="left"/>
        <w:rPr>
          <w:rFonts w:ascii="仿宋_GB2312" w:eastAsia="仿宋_GB2312" w:hAnsi="仿宋" w:cs="黑体"/>
          <w:b/>
          <w:kern w:val="0"/>
          <w:sz w:val="32"/>
          <w:szCs w:val="32"/>
          <w:lang w:val="zh-CN"/>
        </w:rPr>
      </w:pPr>
      <w:r>
        <w:rPr>
          <w:rFonts w:ascii="仿宋_GB2312" w:eastAsia="仿宋_GB2312" w:hAnsi="仿宋" w:cs="黑体"/>
          <w:b/>
          <w:kern w:val="0"/>
          <w:sz w:val="32"/>
          <w:szCs w:val="32"/>
          <w:lang w:val="zh-CN"/>
        </w:rPr>
        <w:br w:type="page"/>
      </w:r>
    </w:p>
    <w:p w:rsidR="00F256EF" w:rsidRDefault="00F256EF" w:rsidP="00F256EF">
      <w:pPr>
        <w:autoSpaceDE w:val="0"/>
        <w:autoSpaceDN w:val="0"/>
        <w:adjustRightInd w:val="0"/>
        <w:spacing w:line="460" w:lineRule="exact"/>
        <w:rPr>
          <w:rFonts w:ascii="黑体" w:eastAsia="黑体" w:hAnsi="黑体" w:cs="黑体"/>
          <w:bCs/>
          <w:kern w:val="0"/>
          <w:sz w:val="32"/>
          <w:szCs w:val="32"/>
          <w:lang w:val="zh-CN"/>
        </w:rPr>
      </w:pPr>
      <w:r>
        <w:rPr>
          <w:rFonts w:ascii="黑体" w:eastAsia="黑体" w:hAnsi="黑体" w:cs="黑体" w:hint="eastAsia"/>
          <w:bCs/>
          <w:kern w:val="0"/>
          <w:sz w:val="32"/>
          <w:szCs w:val="32"/>
          <w:lang w:val="zh-CN"/>
        </w:rPr>
        <w:lastRenderedPageBreak/>
        <w:t>附录</w:t>
      </w:r>
      <w:r>
        <w:rPr>
          <w:rFonts w:eastAsia="黑体"/>
          <w:bCs/>
          <w:kern w:val="0"/>
          <w:sz w:val="32"/>
          <w:szCs w:val="32"/>
          <w:lang w:val="zh-CN"/>
        </w:rPr>
        <w:t>2</w:t>
      </w:r>
      <w:r>
        <w:rPr>
          <w:rFonts w:ascii="黑体" w:eastAsia="黑体" w:hAnsi="黑体" w:cs="黑体" w:hint="eastAsia"/>
          <w:bCs/>
          <w:kern w:val="0"/>
          <w:sz w:val="32"/>
          <w:szCs w:val="32"/>
          <w:lang w:val="zh-CN"/>
        </w:rPr>
        <w:t>：审计报告征求意见函参考格式</w:t>
      </w:r>
    </w:p>
    <w:bookmarkEnd w:id="16"/>
    <w:p w:rsidR="00F256EF" w:rsidRDefault="00F256EF" w:rsidP="00F256EF">
      <w:pPr>
        <w:autoSpaceDE w:val="0"/>
        <w:autoSpaceDN w:val="0"/>
        <w:adjustRightInd w:val="0"/>
        <w:spacing w:line="460" w:lineRule="exact"/>
        <w:ind w:firstLineChars="200" w:firstLine="600"/>
        <w:jc w:val="center"/>
        <w:rPr>
          <w:rFonts w:ascii="仿宋_GB2312" w:eastAsia="仿宋_GB2312" w:hAnsi="仿宋" w:cs="黑体"/>
          <w:b/>
          <w:kern w:val="0"/>
          <w:sz w:val="30"/>
          <w:szCs w:val="30"/>
          <w:lang w:val="zh-CN"/>
        </w:rPr>
      </w:pPr>
    </w:p>
    <w:p w:rsidR="00F256EF" w:rsidRDefault="00F256EF" w:rsidP="00F256EF">
      <w:pPr>
        <w:autoSpaceDE w:val="0"/>
        <w:autoSpaceDN w:val="0"/>
        <w:adjustRightInd w:val="0"/>
        <w:spacing w:line="580" w:lineRule="exact"/>
        <w:ind w:firstLineChars="200" w:firstLine="880"/>
        <w:jc w:val="center"/>
        <w:rPr>
          <w:rFonts w:asciiTheme="majorEastAsia" w:eastAsiaTheme="majorEastAsia" w:hAnsiTheme="majorEastAsia" w:cstheme="majorEastAsia"/>
          <w:b/>
          <w:sz w:val="44"/>
          <w:szCs w:val="44"/>
        </w:rPr>
      </w:pPr>
    </w:p>
    <w:p w:rsidR="00F256EF" w:rsidRDefault="00F256EF" w:rsidP="00F256EF">
      <w:pPr>
        <w:autoSpaceDE w:val="0"/>
        <w:autoSpaceDN w:val="0"/>
        <w:adjustRightInd w:val="0"/>
        <w:spacing w:line="580" w:lineRule="exact"/>
        <w:ind w:firstLineChars="200" w:firstLine="880"/>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审计报告征求意见函</w:t>
      </w:r>
    </w:p>
    <w:p w:rsidR="00F256EF" w:rsidRDefault="00F256EF" w:rsidP="00F256EF">
      <w:pPr>
        <w:autoSpaceDE w:val="0"/>
        <w:autoSpaceDN w:val="0"/>
        <w:adjustRightInd w:val="0"/>
        <w:spacing w:line="460" w:lineRule="exact"/>
        <w:jc w:val="center"/>
        <w:rPr>
          <w:rFonts w:ascii="仿宋_GB2312" w:eastAsia="仿宋_GB2312" w:hAnsi="仿宋" w:cs="宋体"/>
          <w:kern w:val="0"/>
          <w:sz w:val="30"/>
          <w:szCs w:val="30"/>
        </w:rPr>
      </w:pPr>
      <w:r>
        <w:rPr>
          <w:rFonts w:ascii="仿宋_GB2312" w:eastAsia="仿宋_GB2312" w:hAnsi="仿宋" w:cs="宋体" w:hint="eastAsia"/>
          <w:kern w:val="0"/>
          <w:sz w:val="30"/>
          <w:szCs w:val="30"/>
        </w:rPr>
        <w:t>——</w:t>
      </w:r>
      <w:proofErr w:type="gramStart"/>
      <w:r>
        <w:rPr>
          <w:rFonts w:ascii="仿宋_GB2312" w:eastAsia="仿宋_GB2312" w:hAnsi="仿宋" w:cs="宋体" w:hint="eastAsia"/>
          <w:kern w:val="0"/>
          <w:sz w:val="30"/>
          <w:szCs w:val="30"/>
        </w:rPr>
        <w:t>———————————————————————————</w:t>
      </w:r>
      <w:proofErr w:type="gramEnd"/>
    </w:p>
    <w:p w:rsidR="00F256EF" w:rsidRDefault="00F256EF" w:rsidP="00F256EF">
      <w:pPr>
        <w:autoSpaceDE w:val="0"/>
        <w:autoSpaceDN w:val="0"/>
        <w:adjustRightInd w:val="0"/>
        <w:spacing w:line="460" w:lineRule="exact"/>
        <w:ind w:firstLineChars="200" w:firstLine="640"/>
        <w:jc w:val="right"/>
        <w:rPr>
          <w:rFonts w:ascii="仿宋_GB2312" w:eastAsia="仿宋_GB2312" w:hAnsi="仿宋" w:cs="宋体"/>
          <w:kern w:val="0"/>
          <w:sz w:val="30"/>
          <w:szCs w:val="30"/>
          <w:lang w:val="zh-CN"/>
        </w:rPr>
      </w:pPr>
      <w:r>
        <w:rPr>
          <w:rFonts w:ascii="仿宋_GB2312" w:eastAsia="仿宋_GB2312" w:hAnsi="仿宋" w:cs="宋体"/>
          <w:kern w:val="0"/>
          <w:sz w:val="32"/>
          <w:szCs w:val="32"/>
          <w:lang w:val="zh-CN"/>
        </w:rPr>
        <w:t>**</w:t>
      </w:r>
      <w:proofErr w:type="gramStart"/>
      <w:r>
        <w:rPr>
          <w:rFonts w:ascii="仿宋_GB2312" w:eastAsia="仿宋_GB2312" w:hAnsi="仿宋" w:cs="宋体"/>
          <w:kern w:val="0"/>
          <w:sz w:val="32"/>
          <w:szCs w:val="32"/>
          <w:lang w:val="zh-CN"/>
        </w:rPr>
        <w:t>审征〔</w:t>
      </w:r>
      <w:r>
        <w:rPr>
          <w:rFonts w:eastAsia="黑体"/>
          <w:bCs/>
          <w:kern w:val="0"/>
          <w:sz w:val="32"/>
          <w:szCs w:val="32"/>
          <w:lang w:val="zh-CN"/>
        </w:rPr>
        <w:t>20</w:t>
      </w:r>
      <w:r>
        <w:rPr>
          <w:rFonts w:ascii="仿宋_GB2312" w:eastAsia="仿宋_GB2312" w:hAnsi="仿宋" w:cs="宋体"/>
          <w:kern w:val="0"/>
          <w:sz w:val="32"/>
          <w:szCs w:val="32"/>
          <w:lang w:val="zh-CN"/>
        </w:rPr>
        <w:t>**〕</w:t>
      </w:r>
      <w:proofErr w:type="gramEnd"/>
      <w:r>
        <w:rPr>
          <w:rFonts w:ascii="仿宋_GB2312" w:eastAsia="仿宋_GB2312" w:hAnsi="仿宋" w:cs="宋体"/>
          <w:kern w:val="0"/>
          <w:sz w:val="32"/>
          <w:szCs w:val="32"/>
          <w:lang w:val="zh-CN"/>
        </w:rPr>
        <w:t>**号</w:t>
      </w:r>
    </w:p>
    <w:p w:rsidR="00F256EF" w:rsidRDefault="00F256EF" w:rsidP="00F256EF">
      <w:pPr>
        <w:autoSpaceDE w:val="0"/>
        <w:autoSpaceDN w:val="0"/>
        <w:adjustRightInd w:val="0"/>
        <w:spacing w:line="460" w:lineRule="exact"/>
        <w:ind w:firstLineChars="200" w:firstLine="600"/>
        <w:rPr>
          <w:rFonts w:ascii="仿宋_GB2312" w:eastAsia="仿宋_GB2312" w:hAnsi="仿宋"/>
          <w:sz w:val="30"/>
          <w:szCs w:val="30"/>
        </w:rPr>
      </w:pPr>
    </w:p>
    <w:p w:rsidR="00F256EF" w:rsidRDefault="00F256EF" w:rsidP="00F256EF">
      <w:pPr>
        <w:autoSpaceDE w:val="0"/>
        <w:autoSpaceDN w:val="0"/>
        <w:adjustRightInd w:val="0"/>
        <w:spacing w:line="460" w:lineRule="exac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i/>
          <w:iCs/>
          <w:sz w:val="32"/>
          <w:szCs w:val="32"/>
        </w:rPr>
        <w:t>[收件人]</w:t>
      </w:r>
      <w:r>
        <w:rPr>
          <w:rFonts w:ascii="仿宋_GB2312" w:eastAsia="仿宋_GB2312" w:hAnsi="仿宋" w:hint="eastAsia"/>
          <w:sz w:val="32"/>
          <w:szCs w:val="32"/>
        </w:rPr>
        <w:t>：</w:t>
      </w:r>
    </w:p>
    <w:p w:rsidR="00F256EF" w:rsidRDefault="00F256EF" w:rsidP="00F256EF">
      <w:pPr>
        <w:spacing w:line="579" w:lineRule="exact"/>
        <w:ind w:firstLineChars="200" w:firstLine="640"/>
        <w:rPr>
          <w:rFonts w:ascii="仿宋_GB2312" w:eastAsia="仿宋_GB2312" w:hAnsi="仿宋"/>
          <w:sz w:val="32"/>
          <w:szCs w:val="32"/>
        </w:rPr>
      </w:pPr>
      <w:r>
        <w:rPr>
          <w:rFonts w:ascii="仿宋_GB2312" w:eastAsia="仿宋_GB2312" w:hAnsi="仿宋" w:hint="eastAsia"/>
          <w:sz w:val="32"/>
          <w:szCs w:val="32"/>
        </w:rPr>
        <w:t>我部</w:t>
      </w:r>
      <w:r>
        <w:rPr>
          <w:rFonts w:ascii="仿宋_GB2312" w:eastAsia="仿宋_GB2312" w:hAnsi="仿宋"/>
          <w:i/>
          <w:iCs/>
          <w:sz w:val="32"/>
          <w:szCs w:val="32"/>
        </w:rPr>
        <w:t>[内部审计机构自称]</w:t>
      </w:r>
      <w:r>
        <w:rPr>
          <w:rFonts w:ascii="仿宋_GB2312" w:eastAsia="仿宋_GB2312" w:hAnsi="仿宋" w:hint="eastAsia"/>
          <w:sz w:val="32"/>
          <w:szCs w:val="32"/>
        </w:rPr>
        <w:t>派出审计组于</w:t>
      </w:r>
      <w:r>
        <w:rPr>
          <w:rFonts w:ascii="仿宋_GB2312" w:eastAsia="仿宋_GB2312" w:hAnsi="仿宋"/>
          <w:sz w:val="32"/>
          <w:szCs w:val="32"/>
        </w:rPr>
        <w:t>****年**月**日至**月**日，对你单位****</w:t>
      </w:r>
      <w:r>
        <w:rPr>
          <w:rFonts w:ascii="仿宋_GB2312" w:eastAsia="仿宋_GB2312" w:hAnsi="仿宋"/>
          <w:i/>
          <w:iCs/>
          <w:sz w:val="32"/>
          <w:szCs w:val="32"/>
        </w:rPr>
        <w:t>[审计期间]</w:t>
      </w:r>
      <w:r>
        <w:rPr>
          <w:rFonts w:ascii="仿宋_GB2312" w:eastAsia="仿宋_GB2312" w:hAnsi="仿宋"/>
          <w:sz w:val="32"/>
          <w:szCs w:val="32"/>
        </w:rPr>
        <w:t>****</w:t>
      </w:r>
      <w:r>
        <w:rPr>
          <w:rFonts w:ascii="仿宋_GB2312" w:eastAsia="仿宋_GB2312" w:hAnsi="仿宋"/>
          <w:i/>
          <w:iCs/>
          <w:sz w:val="32"/>
          <w:szCs w:val="32"/>
        </w:rPr>
        <w:t>[审计事项]</w:t>
      </w:r>
      <w:r>
        <w:rPr>
          <w:rFonts w:ascii="仿宋_GB2312" w:eastAsia="仿宋_GB2312" w:hAnsi="仿宋" w:hint="eastAsia"/>
          <w:sz w:val="32"/>
          <w:szCs w:val="32"/>
        </w:rPr>
        <w:t>进行了审计。根据</w:t>
      </w:r>
      <w:r>
        <w:rPr>
          <w:rFonts w:ascii="仿宋_GB2312" w:eastAsia="仿宋_GB2312" w:hAnsi="仿宋"/>
          <w:sz w:val="32"/>
          <w:szCs w:val="32"/>
        </w:rPr>
        <w:t>****</w:t>
      </w:r>
      <w:r>
        <w:rPr>
          <w:rFonts w:ascii="仿宋_GB2312" w:eastAsia="仿宋_GB2312" w:hAnsi="仿宋"/>
          <w:i/>
          <w:iCs/>
          <w:sz w:val="32"/>
          <w:szCs w:val="32"/>
        </w:rPr>
        <w:t>[组织的内部审计章程或者有关规定]</w:t>
      </w:r>
      <w:r>
        <w:rPr>
          <w:rFonts w:ascii="仿宋_GB2312" w:eastAsia="仿宋_GB2312" w:hAnsi="仿宋" w:hint="eastAsia"/>
          <w:sz w:val="32"/>
          <w:szCs w:val="32"/>
        </w:rPr>
        <w:t>的规定，现将审计组的审计报告送你单位征求意见。请自接到审计报告之日起</w:t>
      </w:r>
      <w:r>
        <w:rPr>
          <w:rFonts w:ascii="仿宋_GB2312" w:eastAsia="仿宋_GB2312" w:hAnsi="仿宋"/>
          <w:sz w:val="32"/>
          <w:szCs w:val="32"/>
        </w:rPr>
        <w:t>**</w:t>
      </w:r>
      <w:proofErr w:type="gramStart"/>
      <w:r>
        <w:rPr>
          <w:rFonts w:ascii="仿宋_GB2312" w:eastAsia="仿宋_GB2312" w:hAnsi="仿宋"/>
          <w:sz w:val="32"/>
          <w:szCs w:val="32"/>
        </w:rPr>
        <w:t>个</w:t>
      </w:r>
      <w:proofErr w:type="gramEnd"/>
      <w:r>
        <w:rPr>
          <w:rFonts w:ascii="仿宋_GB2312" w:eastAsia="仿宋_GB2312" w:hAnsi="仿宋"/>
          <w:sz w:val="32"/>
          <w:szCs w:val="32"/>
        </w:rPr>
        <w:t>工作日内</w:t>
      </w:r>
      <w:r>
        <w:rPr>
          <w:rFonts w:ascii="仿宋_GB2312" w:eastAsia="仿宋_GB2312" w:hAnsi="仿宋"/>
          <w:i/>
          <w:iCs/>
          <w:sz w:val="32"/>
          <w:szCs w:val="32"/>
        </w:rPr>
        <w:t>[</w:t>
      </w:r>
      <w:r>
        <w:rPr>
          <w:rFonts w:ascii="仿宋_GB2312" w:eastAsia="仿宋_GB2312" w:hAnsi="仿宋" w:hint="eastAsia"/>
          <w:i/>
          <w:iCs/>
          <w:sz w:val="32"/>
          <w:szCs w:val="32"/>
        </w:rPr>
        <w:t>根据</w:t>
      </w:r>
      <w:r>
        <w:rPr>
          <w:rFonts w:ascii="仿宋_GB2312" w:eastAsia="仿宋_GB2312" w:hAnsi="仿宋"/>
          <w:i/>
          <w:iCs/>
          <w:sz w:val="32"/>
          <w:szCs w:val="32"/>
        </w:rPr>
        <w:t>组织的内部审计章程或者有关规定确定]</w:t>
      </w:r>
      <w:r>
        <w:rPr>
          <w:rFonts w:ascii="仿宋_GB2312" w:eastAsia="仿宋_GB2312" w:hAnsi="仿宋" w:hint="eastAsia"/>
          <w:sz w:val="32"/>
          <w:szCs w:val="32"/>
        </w:rPr>
        <w:t>将书面意见送交审计组。如在此期限内未提出书面意见，视同无异议。</w:t>
      </w:r>
    </w:p>
    <w:p w:rsidR="00F256EF" w:rsidRDefault="00F256EF" w:rsidP="00F256EF">
      <w:pPr>
        <w:spacing w:line="460" w:lineRule="exact"/>
        <w:ind w:firstLineChars="200" w:firstLine="640"/>
        <w:rPr>
          <w:rFonts w:ascii="仿宋_GB2312" w:eastAsia="仿宋_GB2312" w:hAnsi="仿宋"/>
          <w:sz w:val="32"/>
          <w:szCs w:val="32"/>
        </w:rPr>
      </w:pPr>
    </w:p>
    <w:p w:rsidR="00F256EF" w:rsidRDefault="00F256EF" w:rsidP="00F256EF">
      <w:pPr>
        <w:spacing w:line="46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附件：审计报告（征求意见稿）</w:t>
      </w:r>
    </w:p>
    <w:p w:rsidR="00F256EF" w:rsidRDefault="00F256EF" w:rsidP="00F256EF">
      <w:pPr>
        <w:spacing w:line="460" w:lineRule="exact"/>
        <w:ind w:firstLineChars="200" w:firstLine="640"/>
        <w:rPr>
          <w:rFonts w:ascii="仿宋_GB2312" w:eastAsia="仿宋_GB2312" w:hAnsi="仿宋"/>
          <w:sz w:val="32"/>
          <w:szCs w:val="32"/>
        </w:rPr>
      </w:pPr>
    </w:p>
    <w:p w:rsidR="00F256EF" w:rsidRDefault="00F256EF" w:rsidP="00F256EF">
      <w:pPr>
        <w:spacing w:line="4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F256EF" w:rsidRDefault="00F256EF" w:rsidP="00F256EF">
      <w:pPr>
        <w:spacing w:line="4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内部审计机构（盖章）</w:t>
      </w:r>
    </w:p>
    <w:p w:rsidR="00F256EF" w:rsidRDefault="00F256EF" w:rsidP="00F256EF">
      <w:pPr>
        <w:spacing w:line="46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 xml:space="preserve">                          </w:t>
      </w:r>
    </w:p>
    <w:p w:rsidR="00F256EF" w:rsidRDefault="00F256EF" w:rsidP="00F256EF">
      <w:pPr>
        <w:spacing w:line="460" w:lineRule="exact"/>
        <w:ind w:firstLineChars="200" w:firstLine="640"/>
        <w:jc w:val="left"/>
        <w:rPr>
          <w:rFonts w:ascii="仿宋_GB2312" w:eastAsia="仿宋_GB2312" w:hAnsi="仿宋"/>
          <w:sz w:val="32"/>
          <w:szCs w:val="32"/>
        </w:rPr>
      </w:pPr>
      <w:r>
        <w:rPr>
          <w:rFonts w:ascii="仿宋_GB2312" w:eastAsia="仿宋_GB2312" w:hAnsi="仿宋"/>
          <w:sz w:val="32"/>
          <w:szCs w:val="32"/>
        </w:rPr>
        <w:t xml:space="preserve">                                  ****年**月**日</w:t>
      </w:r>
    </w:p>
    <w:p w:rsidR="00F256EF" w:rsidRDefault="00F256EF" w:rsidP="00F256EF">
      <w:pPr>
        <w:pStyle w:val="a0"/>
        <w:rPr>
          <w:rFonts w:ascii="仿宋_GB2312" w:eastAsia="仿宋_GB2312" w:hAnsi="仿宋"/>
          <w:sz w:val="32"/>
          <w:szCs w:val="32"/>
        </w:rPr>
      </w:pPr>
    </w:p>
    <w:p w:rsidR="00F256EF" w:rsidRDefault="00F256EF" w:rsidP="00F256EF">
      <w:pPr>
        <w:pStyle w:val="a0"/>
        <w:rPr>
          <w:rFonts w:ascii="仿宋_GB2312" w:eastAsia="仿宋_GB2312" w:hAnsi="仿宋"/>
          <w:sz w:val="32"/>
          <w:szCs w:val="32"/>
        </w:rPr>
      </w:pPr>
    </w:p>
    <w:p w:rsidR="00F256EF" w:rsidRDefault="00F256EF" w:rsidP="00F256EF">
      <w:pPr>
        <w:pStyle w:val="a0"/>
        <w:rPr>
          <w:rFonts w:eastAsia="仿宋_GB2312"/>
          <w:sz w:val="32"/>
          <w:szCs w:val="32"/>
        </w:rPr>
      </w:pPr>
    </w:p>
    <w:p w:rsidR="009D045A" w:rsidRPr="00F256EF" w:rsidRDefault="009D045A"/>
    <w:sectPr w:rsidR="009D045A" w:rsidRPr="00F256EF">
      <w:headerReference w:type="even" r:id="rId5"/>
      <w:footerReference w:type="even" r:id="rId6"/>
      <w:footerReference w:type="default" r:id="rId7"/>
      <w:pgSz w:w="11906" w:h="16838"/>
      <w:pgMar w:top="1984" w:right="1531" w:bottom="1984" w:left="1531" w:header="1247" w:footer="1531"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微软雅黑"/>
    <w:charset w:val="86"/>
    <w:family w:val="modern"/>
    <w:pitch w:val="default"/>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9E" w:rsidRDefault="00F256EF">
    <w:pPr>
      <w:pStyle w:val="a7"/>
      <w:ind w:right="284"/>
    </w:pPr>
    <w:r>
      <w:rPr>
        <w:noProof/>
      </w:rPr>
      <mc:AlternateContent>
        <mc:Choice Requires="wps">
          <w:drawing>
            <wp:anchor distT="0" distB="0" distL="114300" distR="114300" simplePos="0" relativeHeight="251659264" behindDoc="0" locked="0" layoutInCell="1" allowOverlap="1" wp14:anchorId="6DBADCE5" wp14:editId="34B929E0">
              <wp:simplePos x="0" y="0"/>
              <wp:positionH relativeFrom="margin">
                <wp:align>outside</wp:align>
              </wp:positionH>
              <wp:positionV relativeFrom="paragraph">
                <wp:posOffset>0</wp:posOffset>
              </wp:positionV>
              <wp:extent cx="625475" cy="204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5475" cy="204470"/>
                      </a:xfrm>
                      <a:prstGeom prst="rect">
                        <a:avLst/>
                      </a:prstGeom>
                      <a:noFill/>
                      <a:ln w="6350">
                        <a:noFill/>
                      </a:ln>
                    </wps:spPr>
                    <wps:txbx>
                      <w:txbxContent>
                        <w:p w:rsidR="00AA339E" w:rsidRDefault="00F256EF">
                          <w:pPr>
                            <w:pStyle w:val="a7"/>
                            <w:ind w:right="284"/>
                          </w:pPr>
                          <w:r>
                            <w:rPr>
                              <w:rFonts w:hint="eastAsia"/>
                              <w:sz w:val="28"/>
                            </w:rPr>
                            <w:t>—</w:t>
                          </w:r>
                          <w:r>
                            <w:rPr>
                              <w:rFonts w:hint="eastAsia"/>
                              <w:sz w:val="28"/>
                            </w:rPr>
                            <w:t xml:space="preserve"> </w:t>
                          </w:r>
                          <w:r>
                            <w:rPr>
                              <w:rFonts w:asciiTheme="minorEastAsia" w:eastAsiaTheme="minorEastAsia" w:hAnsiTheme="minorEastAsia" w:cstheme="minorEastAsia" w:hint="eastAsia"/>
                              <w:sz w:val="28"/>
                            </w:rPr>
                            <w:fldChar w:fldCharType="begin"/>
                          </w:r>
                          <w:r>
                            <w:rPr>
                              <w:rStyle w:val="ab"/>
                              <w:rFonts w:asciiTheme="minorEastAsia" w:eastAsiaTheme="minorEastAsia" w:hAnsiTheme="minorEastAsia" w:cstheme="minorEastAsia" w:hint="eastAsia"/>
                              <w:sz w:val="28"/>
                            </w:rPr>
                            <w:instrText xml:space="preserve">PAGE  </w:instrText>
                          </w:r>
                          <w:r>
                            <w:rPr>
                              <w:rFonts w:asciiTheme="minorEastAsia" w:eastAsiaTheme="minorEastAsia" w:hAnsiTheme="minorEastAsia" w:cstheme="minorEastAsia" w:hint="eastAsia"/>
                              <w:sz w:val="28"/>
                            </w:rPr>
                            <w:fldChar w:fldCharType="separate"/>
                          </w:r>
                          <w:r>
                            <w:rPr>
                              <w:rStyle w:val="ab"/>
                              <w:rFonts w:asciiTheme="minorEastAsia" w:eastAsiaTheme="minorEastAsia" w:hAnsiTheme="minorEastAsia" w:cstheme="minorEastAsia" w:hint="eastAsia"/>
                              <w:sz w:val="28"/>
                            </w:rPr>
                            <w:t>16</w:t>
                          </w:r>
                          <w:r>
                            <w:rPr>
                              <w:rFonts w:asciiTheme="minorEastAsia" w:eastAsiaTheme="minorEastAsia" w:hAnsiTheme="minorEastAsia" w:cstheme="minorEastAsia" w:hint="eastAsia"/>
                              <w:sz w:val="28"/>
                            </w:rPr>
                            <w:fldChar w:fldCharType="end"/>
                          </w:r>
                          <w:r>
                            <w:rPr>
                              <w:rFonts w:hint="eastAsia"/>
                              <w:sz w:val="28"/>
                            </w:rPr>
                            <w:t xml:space="preserve"> </w:t>
                          </w:r>
                          <w:r>
                            <w:rPr>
                              <w:rFonts w:hint="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BADCE5" id="_x0000_t202" coordsize="21600,21600" o:spt="202" path="m,l,21600r21600,l21600,xe">
              <v:stroke joinstyle="miter"/>
              <v:path gradientshapeok="t" o:connecttype="rect"/>
            </v:shapetype>
            <v:shape id="文本框 3" o:spid="_x0000_s1026" type="#_x0000_t202" style="position:absolute;margin-left:-1.95pt;margin-top:0;width:49.25pt;height:16.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" filled="f" stroked="f" strokeweight=".5pt">
              <v:textbox style="mso-fit-shape-to-text:t" inset="0,0,0,0">
                <w:txbxContent>
                  <w:p w:rsidR="00AA339E" w:rsidRDefault="00F256EF">
                    <w:pPr>
                      <w:pStyle w:val="a7"/>
                      <w:ind w:right="284"/>
                    </w:pPr>
                    <w:r>
                      <w:rPr>
                        <w:rFonts w:hint="eastAsia"/>
                        <w:sz w:val="28"/>
                      </w:rPr>
                      <w:t>—</w:t>
                    </w:r>
                    <w:r>
                      <w:rPr>
                        <w:rFonts w:hint="eastAsia"/>
                        <w:sz w:val="28"/>
                      </w:rPr>
                      <w:t xml:space="preserve"> </w:t>
                    </w:r>
                    <w:r>
                      <w:rPr>
                        <w:rFonts w:asciiTheme="minorEastAsia" w:eastAsiaTheme="minorEastAsia" w:hAnsiTheme="minorEastAsia" w:cstheme="minorEastAsia" w:hint="eastAsia"/>
                        <w:sz w:val="28"/>
                      </w:rPr>
                      <w:fldChar w:fldCharType="begin"/>
                    </w:r>
                    <w:r>
                      <w:rPr>
                        <w:rStyle w:val="ab"/>
                        <w:rFonts w:asciiTheme="minorEastAsia" w:eastAsiaTheme="minorEastAsia" w:hAnsiTheme="minorEastAsia" w:cstheme="minorEastAsia" w:hint="eastAsia"/>
                        <w:sz w:val="28"/>
                      </w:rPr>
                      <w:instrText xml:space="preserve">PAGE  </w:instrText>
                    </w:r>
                    <w:r>
                      <w:rPr>
                        <w:rFonts w:asciiTheme="minorEastAsia" w:eastAsiaTheme="minorEastAsia" w:hAnsiTheme="minorEastAsia" w:cstheme="minorEastAsia" w:hint="eastAsia"/>
                        <w:sz w:val="28"/>
                      </w:rPr>
                      <w:fldChar w:fldCharType="separate"/>
                    </w:r>
                    <w:r>
                      <w:rPr>
                        <w:rStyle w:val="ab"/>
                        <w:rFonts w:asciiTheme="minorEastAsia" w:eastAsiaTheme="minorEastAsia" w:hAnsiTheme="minorEastAsia" w:cstheme="minorEastAsia" w:hint="eastAsia"/>
                        <w:sz w:val="28"/>
                      </w:rPr>
                      <w:t>16</w:t>
                    </w:r>
                    <w:r>
                      <w:rPr>
                        <w:rFonts w:asciiTheme="minorEastAsia" w:eastAsiaTheme="minorEastAsia" w:hAnsiTheme="minorEastAsia" w:cstheme="minorEastAsia" w:hint="eastAsia"/>
                        <w:sz w:val="28"/>
                      </w:rPr>
                      <w:fldChar w:fldCharType="end"/>
                    </w:r>
                    <w:r>
                      <w:rPr>
                        <w:rFonts w:hint="eastAsia"/>
                        <w:sz w:val="28"/>
                      </w:rPr>
                      <w:t xml:space="preserve"> </w:t>
                    </w:r>
                    <w:r>
                      <w:rPr>
                        <w:rFonts w:hint="eastAsia"/>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9E" w:rsidRDefault="00F256EF">
    <w:pPr>
      <w:pStyle w:val="a7"/>
      <w:ind w:right="284"/>
      <w:jc w:val="right"/>
    </w:pPr>
    <w:r>
      <w:rPr>
        <w:rStyle w:val="ab"/>
        <w:rFonts w:hint="eastAsia"/>
        <w:sz w:val="28"/>
      </w:rPr>
      <w:t>—</w:t>
    </w:r>
    <w:r>
      <w:rPr>
        <w:rStyle w:val="ab"/>
        <w:rFonts w:asciiTheme="minorEastAsia" w:eastAsiaTheme="minorEastAsia" w:hAnsiTheme="minorEastAsia" w:cstheme="minorEastAsia" w:hint="eastAsia"/>
        <w:sz w:val="28"/>
      </w:rPr>
      <w:t xml:space="preserve"> </w:t>
    </w:r>
    <w:r>
      <w:rPr>
        <w:rFonts w:asciiTheme="minorEastAsia" w:eastAsiaTheme="minorEastAsia" w:hAnsiTheme="minorEastAsia" w:cstheme="minorEastAsia" w:hint="eastAsia"/>
        <w:sz w:val="28"/>
      </w:rPr>
      <w:fldChar w:fldCharType="begin"/>
    </w:r>
    <w:r>
      <w:rPr>
        <w:rStyle w:val="ab"/>
        <w:rFonts w:asciiTheme="minorEastAsia" w:eastAsiaTheme="minorEastAsia" w:hAnsiTheme="minorEastAsia" w:cstheme="minorEastAsia" w:hint="eastAsia"/>
        <w:sz w:val="28"/>
      </w:rPr>
      <w:instrText xml:space="preserve">PAGE  </w:instrText>
    </w:r>
    <w:r>
      <w:rPr>
        <w:rFonts w:asciiTheme="minorEastAsia" w:eastAsiaTheme="minorEastAsia" w:hAnsiTheme="minorEastAsia" w:cstheme="minorEastAsia" w:hint="eastAsia"/>
        <w:sz w:val="28"/>
      </w:rPr>
      <w:fldChar w:fldCharType="separate"/>
    </w:r>
    <w:r>
      <w:rPr>
        <w:rStyle w:val="ab"/>
        <w:rFonts w:asciiTheme="minorEastAsia" w:eastAsiaTheme="minorEastAsia" w:hAnsiTheme="minorEastAsia" w:cstheme="minorEastAsia" w:hint="eastAsia"/>
        <w:sz w:val="28"/>
      </w:rPr>
      <w:t>16</w:t>
    </w:r>
    <w:r>
      <w:rPr>
        <w:rFonts w:asciiTheme="minorEastAsia" w:eastAsiaTheme="minorEastAsia" w:hAnsiTheme="minorEastAsia" w:cstheme="minorEastAsia" w:hint="eastAsia"/>
        <w:sz w:val="28"/>
      </w:rPr>
      <w:fldChar w:fldCharType="end"/>
    </w:r>
    <w:r>
      <w:rPr>
        <w:rFonts w:asciiTheme="minorEastAsia" w:eastAsiaTheme="minorEastAsia" w:hAnsiTheme="minorEastAsia" w:cstheme="minorEastAsia" w:hint="eastAsia"/>
        <w:sz w:val="28"/>
      </w:rPr>
      <w:t xml:space="preserve"> </w:t>
    </w:r>
    <w:r>
      <w:rPr>
        <w:rFonts w:hint="eastAsia"/>
        <w:sz w:val="28"/>
      </w:rPr>
      <w:t>—</w:t>
    </w:r>
  </w:p>
  <w:p w:rsidR="00AA339E" w:rsidRDefault="00F256EF">
    <w:pPr>
      <w:pStyle w:val="a7"/>
      <w:jc w:val="center"/>
    </w:pPr>
  </w:p>
  <w:p w:rsidR="00AA339E" w:rsidRDefault="00F256EF">
    <w:pPr>
      <w:pStyle w:val="a7"/>
      <w:ind w:right="284" w:firstLineChars="2600" w:firstLine="468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9E" w:rsidRDefault="00F256E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D75171"/>
    <w:multiLevelType w:val="singleLevel"/>
    <w:tmpl w:val="F1D7517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EF"/>
    <w:rsid w:val="009D045A"/>
    <w:rsid w:val="00F2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98A80-1F06-4760-B1E3-6E08B52A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256E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F256EF"/>
    <w:rPr>
      <w:sz w:val="18"/>
      <w:szCs w:val="18"/>
    </w:rPr>
  </w:style>
  <w:style w:type="character" w:customStyle="1" w:styleId="a5">
    <w:name w:val="批注框文本 字符"/>
    <w:basedOn w:val="a1"/>
    <w:link w:val="a4"/>
    <w:uiPriority w:val="99"/>
    <w:semiHidden/>
    <w:rsid w:val="00F256EF"/>
    <w:rPr>
      <w:sz w:val="18"/>
      <w:szCs w:val="18"/>
    </w:rPr>
  </w:style>
  <w:style w:type="paragraph" w:styleId="a0">
    <w:name w:val="footnote text"/>
    <w:basedOn w:val="a"/>
    <w:link w:val="a6"/>
    <w:qFormat/>
    <w:rsid w:val="00F256EF"/>
    <w:pPr>
      <w:snapToGrid w:val="0"/>
      <w:jc w:val="left"/>
    </w:pPr>
    <w:rPr>
      <w:sz w:val="18"/>
      <w:szCs w:val="18"/>
    </w:rPr>
  </w:style>
  <w:style w:type="character" w:customStyle="1" w:styleId="a6">
    <w:name w:val="脚注文本 字符"/>
    <w:basedOn w:val="a1"/>
    <w:link w:val="a0"/>
    <w:rsid w:val="00F256EF"/>
    <w:rPr>
      <w:rFonts w:ascii="Times New Roman" w:eastAsia="宋体" w:hAnsi="Times New Roman" w:cs="Times New Roman"/>
      <w:sz w:val="18"/>
      <w:szCs w:val="18"/>
    </w:rPr>
  </w:style>
  <w:style w:type="paragraph" w:styleId="a7">
    <w:name w:val="footer"/>
    <w:basedOn w:val="a"/>
    <w:link w:val="a8"/>
    <w:uiPriority w:val="99"/>
    <w:qFormat/>
    <w:rsid w:val="00F256EF"/>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F256EF"/>
    <w:rPr>
      <w:rFonts w:ascii="Times New Roman" w:eastAsia="宋体" w:hAnsi="Times New Roman" w:cs="Times New Roman"/>
      <w:sz w:val="18"/>
      <w:szCs w:val="18"/>
    </w:rPr>
  </w:style>
  <w:style w:type="paragraph" w:styleId="a9">
    <w:name w:val="header"/>
    <w:basedOn w:val="a"/>
    <w:link w:val="aa"/>
    <w:qFormat/>
    <w:rsid w:val="00F256E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qFormat/>
    <w:rsid w:val="00F256EF"/>
    <w:rPr>
      <w:rFonts w:ascii="Times New Roman" w:eastAsia="宋体" w:hAnsi="Times New Roman" w:cs="Times New Roman"/>
      <w:sz w:val="18"/>
      <w:szCs w:val="18"/>
    </w:rPr>
  </w:style>
  <w:style w:type="character" w:styleId="ab">
    <w:name w:val="page number"/>
    <w:basedOn w:val="a1"/>
    <w:qFormat/>
    <w:rsid w:val="00F256EF"/>
    <w:rPr>
      <w:rFonts w:ascii="Times New Roman" w:eastAsia="宋体" w:hAnsi="Times New Roman" w:cs="Times New Roman"/>
    </w:rPr>
  </w:style>
  <w:style w:type="character" w:styleId="ac">
    <w:name w:val="annotation reference"/>
    <w:basedOn w:val="a1"/>
    <w:qFormat/>
    <w:rsid w:val="00F256EF"/>
    <w:rPr>
      <w:sz w:val="21"/>
      <w:szCs w:val="21"/>
    </w:rPr>
  </w:style>
  <w:style w:type="paragraph" w:customStyle="1" w:styleId="WPSOffice1">
    <w:name w:val="WPSOffice手动目录 1"/>
    <w:qFormat/>
    <w:rsid w:val="00F256EF"/>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sunzhe</dc:creator>
  <cp:keywords/>
  <dc:description/>
  <cp:lastModifiedBy>sunzhe</cp:lastModifiedBy>
  <cp:revision>1</cp:revision>
  <dcterms:created xsi:type="dcterms:W3CDTF">2019-12-27T02:22:00Z</dcterms:created>
  <dcterms:modified xsi:type="dcterms:W3CDTF">2019-12-27T02:23:00Z</dcterms:modified>
</cp:coreProperties>
</file>